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B39F27" w14:textId="01B95599" w:rsidR="00F614C1" w:rsidRPr="001A7916" w:rsidRDefault="00B61259" w:rsidP="00B61259">
      <w:pPr>
        <w:pStyle w:val="Titre2"/>
        <w:spacing w:before="0"/>
        <w:rPr>
          <w:rFonts w:eastAsia="Times New Roman"/>
          <w:lang w:eastAsia="fr-FR"/>
        </w:rPr>
      </w:pPr>
      <w:r w:rsidRPr="00B61259">
        <w:rPr>
          <w:rFonts w:ascii="Century Gothic" w:eastAsia="Times New Roman" w:hAnsi="Century Gothic" w:cstheme="majorHAnsi"/>
          <w:noProof/>
          <w:sz w:val="32"/>
          <w:lang w:val="fr-FR" w:eastAsia="fr-FR"/>
        </w:rPr>
        <w:drawing>
          <wp:anchor distT="0" distB="0" distL="114300" distR="114300" simplePos="0" relativeHeight="251658240" behindDoc="0" locked="0" layoutInCell="1" allowOverlap="1" wp14:anchorId="24241E9D" wp14:editId="5A9B6614">
            <wp:simplePos x="0" y="0"/>
            <wp:positionH relativeFrom="column">
              <wp:posOffset>0</wp:posOffset>
            </wp:positionH>
            <wp:positionV relativeFrom="paragraph">
              <wp:posOffset>-563880</wp:posOffset>
            </wp:positionV>
            <wp:extent cx="3086100" cy="676275"/>
            <wp:effectExtent l="0" t="0" r="0" b="9525"/>
            <wp:wrapNone/>
            <wp:docPr id="1" name="Image 1" descr="\\stockage.parc.u-bordeaux.fr\Mon_Service\Bordeaux_Neurocampus\Comm web et print\Charte graphique et logos\1ter - bloc-marque 2021_neurocampus_OK\00_BLOC-MARQUE\COULEUR\CMJN\neurocampus_blocmarque_ok_CMJN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 graphique et logos\1ter - bloc-marque 2021_neurocampus_OK\00_BLOC-MARQUE\COULEUR\CMJN\neurocampus_blocmarque_ok_CMJN-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BA20BE" w14:textId="77777777" w:rsidR="00FC1689" w:rsidRDefault="00FC1689" w:rsidP="00082766">
      <w:pPr>
        <w:pStyle w:val="Titre2"/>
        <w:spacing w:before="0"/>
        <w:rPr>
          <w:rFonts w:ascii="Century Gothic" w:eastAsia="Times New Roman" w:hAnsi="Century Gothic" w:cstheme="majorHAnsi"/>
          <w:sz w:val="32"/>
          <w:lang w:eastAsia="fr-FR"/>
        </w:rPr>
      </w:pPr>
    </w:p>
    <w:p w14:paraId="4DED7A34" w14:textId="55D3E9B8" w:rsidR="00FC1708" w:rsidRPr="001A7916" w:rsidRDefault="008679F7" w:rsidP="00082766">
      <w:pPr>
        <w:pStyle w:val="Titre2"/>
        <w:spacing w:before="0"/>
        <w:rPr>
          <w:rFonts w:ascii="Century Gothic" w:eastAsia="Times New Roman" w:hAnsi="Century Gothic" w:cstheme="majorHAnsi"/>
          <w:sz w:val="32"/>
          <w:lang w:eastAsia="fr-FR"/>
        </w:rPr>
      </w:pPr>
      <w:r w:rsidRPr="001A7916">
        <w:rPr>
          <w:rFonts w:ascii="Century Gothic" w:eastAsia="Times New Roman" w:hAnsi="Century Gothic" w:cstheme="majorHAnsi"/>
          <w:sz w:val="32"/>
          <w:lang w:eastAsia="fr-FR"/>
        </w:rPr>
        <w:t>Call for proposal</w:t>
      </w:r>
    </w:p>
    <w:p w14:paraId="453F291C" w14:textId="06AFC41B" w:rsidR="008679F7" w:rsidRPr="001A7916" w:rsidRDefault="00A6723A" w:rsidP="00082766">
      <w:pPr>
        <w:pStyle w:val="Titre2"/>
        <w:spacing w:before="0"/>
        <w:rPr>
          <w:rFonts w:ascii="Century Gothic" w:eastAsia="Times New Roman" w:hAnsi="Century Gothic" w:cstheme="majorHAnsi"/>
          <w:sz w:val="32"/>
          <w:lang w:eastAsia="fr-FR"/>
        </w:rPr>
      </w:pPr>
      <w:r w:rsidRPr="001A7916">
        <w:rPr>
          <w:rFonts w:ascii="Century Gothic" w:eastAsia="Times New Roman" w:hAnsi="Century Gothic" w:cstheme="majorHAnsi"/>
          <w:sz w:val="32"/>
          <w:lang w:eastAsia="fr-FR"/>
        </w:rPr>
        <w:t>Marian Diamond Prize</w:t>
      </w:r>
      <w:r w:rsidR="00BD1AB1" w:rsidRPr="001A7916">
        <w:rPr>
          <w:rFonts w:ascii="Century Gothic" w:eastAsia="Times New Roman" w:hAnsi="Century Gothic" w:cstheme="majorHAnsi"/>
          <w:sz w:val="32"/>
          <w:lang w:eastAsia="fr-FR"/>
        </w:rPr>
        <w:t xml:space="preserve"> </w:t>
      </w:r>
      <w:r w:rsidR="00EE26E4" w:rsidRPr="001A7916">
        <w:rPr>
          <w:rFonts w:ascii="Century Gothic" w:eastAsia="Times New Roman" w:hAnsi="Century Gothic" w:cstheme="majorHAnsi"/>
          <w:sz w:val="32"/>
          <w:lang w:eastAsia="fr-FR"/>
        </w:rPr>
        <w:t>202</w:t>
      </w:r>
      <w:r w:rsidRPr="001A7916">
        <w:rPr>
          <w:rFonts w:ascii="Century Gothic" w:eastAsia="Times New Roman" w:hAnsi="Century Gothic" w:cstheme="majorHAnsi"/>
          <w:sz w:val="32"/>
          <w:lang w:eastAsia="fr-FR"/>
        </w:rPr>
        <w:t>4</w:t>
      </w:r>
    </w:p>
    <w:p w14:paraId="7A12FE9E" w14:textId="2EC41757" w:rsidR="008679F7" w:rsidRPr="005A36D4" w:rsidRDefault="008679F7" w:rsidP="00605676">
      <w:pPr>
        <w:spacing w:line="375" w:lineRule="atLeast"/>
        <w:textAlignment w:val="baseline"/>
        <w:rPr>
          <w:rFonts w:eastAsia="Times New Roman" w:cstheme="minorHAnsi"/>
          <w:b/>
          <w:bCs/>
          <w:sz w:val="36"/>
          <w:szCs w:val="48"/>
          <w:bdr w:val="none" w:sz="0" w:space="0" w:color="auto" w:frame="1"/>
          <w:lang w:eastAsia="fr-FR"/>
        </w:rPr>
      </w:pPr>
    </w:p>
    <w:p w14:paraId="2318F429" w14:textId="10765A2F" w:rsidR="008679F7" w:rsidRPr="001A7916" w:rsidRDefault="00BC02C1" w:rsidP="00605676">
      <w:pPr>
        <w:pStyle w:val="Titre3"/>
      </w:pPr>
      <w:r w:rsidRPr="001A7916">
        <w:t>OBJECTIVES</w:t>
      </w:r>
    </w:p>
    <w:p w14:paraId="26989E85" w14:textId="1F6D5777" w:rsidR="008679F7" w:rsidRPr="00E03383" w:rsidRDefault="008679F7" w:rsidP="00605676">
      <w:pPr>
        <w:spacing w:line="276" w:lineRule="auto"/>
        <w:textAlignment w:val="baseline"/>
        <w:rPr>
          <w:rFonts w:eastAsia="Times New Roman" w:cstheme="minorHAnsi"/>
          <w:sz w:val="16"/>
          <w:szCs w:val="24"/>
          <w:lang w:eastAsia="fr-FR"/>
        </w:rPr>
      </w:pPr>
    </w:p>
    <w:p w14:paraId="36CEE874" w14:textId="38151561" w:rsidR="00D37D9E" w:rsidRPr="001A7916" w:rsidRDefault="008679F7" w:rsidP="00605676">
      <w:pPr>
        <w:spacing w:line="276" w:lineRule="auto"/>
        <w:textAlignment w:val="baseline"/>
        <w:rPr>
          <w:rFonts w:eastAsia="Times New Roman" w:cstheme="minorHAnsi"/>
          <w:b/>
          <w:szCs w:val="24"/>
          <w:lang w:eastAsia="fr-FR"/>
        </w:rPr>
      </w:pPr>
      <w:r w:rsidRPr="001A7916">
        <w:rPr>
          <w:rFonts w:eastAsia="Times New Roman" w:cstheme="minorHAnsi"/>
          <w:b/>
          <w:szCs w:val="24"/>
          <w:lang w:eastAsia="fr-FR"/>
        </w:rPr>
        <w:t>Bordeaux Neurocampus launch</w:t>
      </w:r>
      <w:r w:rsidR="00CE356E">
        <w:rPr>
          <w:rFonts w:eastAsia="Times New Roman" w:cstheme="minorHAnsi"/>
          <w:b/>
          <w:szCs w:val="24"/>
          <w:lang w:eastAsia="fr-FR"/>
        </w:rPr>
        <w:t>es</w:t>
      </w:r>
      <w:r w:rsidRPr="001A7916">
        <w:rPr>
          <w:rFonts w:eastAsia="Times New Roman" w:cstheme="minorHAnsi"/>
          <w:b/>
          <w:szCs w:val="24"/>
          <w:lang w:eastAsia="fr-FR"/>
        </w:rPr>
        <w:t xml:space="preserve"> </w:t>
      </w:r>
      <w:r w:rsidR="00082766">
        <w:rPr>
          <w:rFonts w:eastAsia="Times New Roman" w:cstheme="minorHAnsi"/>
          <w:b/>
          <w:szCs w:val="24"/>
          <w:lang w:eastAsia="fr-FR"/>
        </w:rPr>
        <w:t>its</w:t>
      </w:r>
      <w:r w:rsidR="009E2CBC" w:rsidRPr="001A7916">
        <w:rPr>
          <w:rFonts w:eastAsia="Times New Roman" w:cstheme="minorHAnsi"/>
          <w:b/>
          <w:szCs w:val="24"/>
          <w:lang w:eastAsia="fr-FR"/>
        </w:rPr>
        <w:t xml:space="preserve"> </w:t>
      </w:r>
      <w:proofErr w:type="gramStart"/>
      <w:r w:rsidR="007C51BD" w:rsidRPr="001A7916">
        <w:rPr>
          <w:rFonts w:eastAsia="Times New Roman" w:cstheme="minorHAnsi"/>
          <w:b/>
          <w:szCs w:val="24"/>
          <w:lang w:eastAsia="fr-FR"/>
        </w:rPr>
        <w:t>1</w:t>
      </w:r>
      <w:r w:rsidR="007C51BD" w:rsidRPr="001A7916">
        <w:rPr>
          <w:rFonts w:eastAsia="Times New Roman" w:cstheme="minorHAnsi"/>
          <w:b/>
          <w:szCs w:val="24"/>
          <w:vertAlign w:val="superscript"/>
          <w:lang w:eastAsia="fr-FR"/>
        </w:rPr>
        <w:t>st</w:t>
      </w:r>
      <w:proofErr w:type="gramEnd"/>
      <w:r w:rsidR="00102FA2" w:rsidRPr="001A7916">
        <w:rPr>
          <w:rFonts w:eastAsia="Times New Roman" w:cstheme="minorHAnsi"/>
          <w:b/>
          <w:szCs w:val="24"/>
          <w:lang w:eastAsia="fr-FR"/>
        </w:rPr>
        <w:t xml:space="preserve"> </w:t>
      </w:r>
      <w:r w:rsidRPr="001A7916">
        <w:rPr>
          <w:rFonts w:eastAsia="Times New Roman" w:cstheme="minorHAnsi"/>
          <w:b/>
          <w:szCs w:val="24"/>
          <w:lang w:eastAsia="fr-FR"/>
        </w:rPr>
        <w:t>call </w:t>
      </w:r>
      <w:r w:rsidR="00BD1AB1" w:rsidRPr="001A79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to </w:t>
      </w:r>
      <w:r w:rsidR="00CE356E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recognize</w:t>
      </w:r>
      <w:r w:rsidR="00CE356E" w:rsidRPr="001A79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outstanding achievement</w:t>
      </w:r>
      <w:r w:rsidR="00CE356E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s</w:t>
      </w:r>
      <w:r w:rsidR="00CE356E" w:rsidRPr="001A79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in Neuroscience</w:t>
      </w:r>
      <w:r w:rsidR="00CE356E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of</w:t>
      </w:r>
      <w:r w:rsidR="00CE356E" w:rsidRPr="001A79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7C51BD" w:rsidRPr="001A79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a</w:t>
      </w:r>
      <w:r w:rsidR="00CE356E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n</w:t>
      </w:r>
      <w:r w:rsidR="007C51BD" w:rsidRPr="001A79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CE356E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early career</w:t>
      </w:r>
      <w:r w:rsidR="00CE356E" w:rsidRPr="001A79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7C51BD" w:rsidRPr="001A79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female researcher</w:t>
      </w:r>
      <w:r w:rsidR="00CE356E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DA7B6E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in </w:t>
      </w:r>
      <w:r w:rsidR="00CE356E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our community</w:t>
      </w:r>
      <w:r w:rsidR="00BD1AB1" w:rsidRPr="001A7916">
        <w:rPr>
          <w:rFonts w:eastAsia="Times New Roman" w:cstheme="minorHAnsi"/>
          <w:b/>
          <w:szCs w:val="24"/>
          <w:lang w:eastAsia="fr-FR"/>
        </w:rPr>
        <w:t>.</w:t>
      </w:r>
      <w:r w:rsidR="00184924" w:rsidRPr="001A7916">
        <w:rPr>
          <w:rFonts w:eastAsia="Times New Roman" w:cstheme="minorHAnsi"/>
          <w:b/>
          <w:szCs w:val="24"/>
          <w:lang w:eastAsia="fr-FR"/>
        </w:rPr>
        <w:t xml:space="preserve"> </w:t>
      </w:r>
    </w:p>
    <w:p w14:paraId="0B4DF7F9" w14:textId="2C1DF936" w:rsidR="00D37D9E" w:rsidRPr="00E03383" w:rsidRDefault="00D37D9E" w:rsidP="00605676">
      <w:pPr>
        <w:spacing w:line="276" w:lineRule="auto"/>
        <w:textAlignment w:val="baseline"/>
        <w:rPr>
          <w:rFonts w:eastAsia="Times New Roman" w:cstheme="minorHAnsi"/>
          <w:sz w:val="16"/>
          <w:szCs w:val="24"/>
          <w:lang w:eastAsia="fr-FR"/>
        </w:rPr>
      </w:pPr>
    </w:p>
    <w:p w14:paraId="49098295" w14:textId="1C0785EC" w:rsidR="00F34DDB" w:rsidRPr="00F34DDB" w:rsidRDefault="00F34DDB" w:rsidP="00605676">
      <w:pPr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F34DDB">
        <w:rPr>
          <w:rFonts w:eastAsia="Times New Roman" w:cstheme="minorHAnsi"/>
          <w:szCs w:val="24"/>
          <w:lang w:eastAsia="fr-FR"/>
        </w:rPr>
        <w:t xml:space="preserve">Marian Diamond (1926-2017) was an American pioneer in anatomical neuroscience who provided the first scientific evidence for anatomical neuroplasticity in the early 1960s. </w:t>
      </w:r>
      <w:r w:rsidR="00227DD0">
        <w:rPr>
          <w:rFonts w:eastAsia="Times New Roman" w:cstheme="minorHAnsi"/>
          <w:szCs w:val="24"/>
          <w:lang w:eastAsia="fr-FR"/>
        </w:rPr>
        <w:t>Later, h</w:t>
      </w:r>
      <w:r w:rsidRPr="00F34DDB">
        <w:rPr>
          <w:rFonts w:eastAsia="Times New Roman" w:cstheme="minorHAnsi"/>
          <w:szCs w:val="24"/>
          <w:lang w:eastAsia="fr-FR"/>
        </w:rPr>
        <w:t>er work on Einstein's brain in the 1980s gave new impetus to the study of neuron-glia interactions.</w:t>
      </w:r>
    </w:p>
    <w:p w14:paraId="65950122" w14:textId="4637A753" w:rsidR="00F34DDB" w:rsidRDefault="00F34DDB" w:rsidP="00605676">
      <w:pPr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F34DDB">
        <w:rPr>
          <w:rFonts w:eastAsia="Times New Roman" w:cstheme="minorHAnsi"/>
          <w:szCs w:val="24"/>
          <w:lang w:eastAsia="fr-FR"/>
        </w:rPr>
        <w:t>Initiated by the Neurocampus Parity Committee (NPC), the Mari</w:t>
      </w:r>
      <w:r w:rsidR="0051140E">
        <w:rPr>
          <w:rFonts w:eastAsia="Times New Roman" w:cstheme="minorHAnsi"/>
          <w:szCs w:val="24"/>
          <w:lang w:eastAsia="fr-FR"/>
        </w:rPr>
        <w:t>a</w:t>
      </w:r>
      <w:bookmarkStart w:id="0" w:name="_GoBack"/>
      <w:bookmarkEnd w:id="0"/>
      <w:r w:rsidRPr="00F34DDB">
        <w:rPr>
          <w:rFonts w:eastAsia="Times New Roman" w:cstheme="minorHAnsi"/>
          <w:szCs w:val="24"/>
          <w:lang w:eastAsia="fr-FR"/>
        </w:rPr>
        <w:t xml:space="preserve">n Diamond Prize aims to raise the profile of </w:t>
      </w:r>
      <w:r w:rsidR="002F1412">
        <w:rPr>
          <w:rFonts w:eastAsia="Times New Roman" w:cstheme="minorHAnsi"/>
          <w:szCs w:val="24"/>
          <w:lang w:eastAsia="fr-FR"/>
        </w:rPr>
        <w:t>female</w:t>
      </w:r>
      <w:r w:rsidRPr="00F34DDB">
        <w:rPr>
          <w:rFonts w:eastAsia="Times New Roman" w:cstheme="minorHAnsi"/>
          <w:szCs w:val="24"/>
          <w:lang w:eastAsia="fr-FR"/>
        </w:rPr>
        <w:t xml:space="preserve"> neuroscientists at a crucial stage in their careers, the postdoctoral period, when they face many barriers to </w:t>
      </w:r>
      <w:r w:rsidR="00227DD0">
        <w:rPr>
          <w:rFonts w:eastAsia="Times New Roman" w:cstheme="minorHAnsi"/>
          <w:szCs w:val="24"/>
          <w:lang w:eastAsia="fr-FR"/>
        </w:rPr>
        <w:t xml:space="preserve">reach </w:t>
      </w:r>
      <w:r w:rsidRPr="00F34DDB">
        <w:rPr>
          <w:rFonts w:eastAsia="Times New Roman" w:cstheme="minorHAnsi"/>
          <w:szCs w:val="24"/>
          <w:lang w:eastAsia="fr-FR"/>
        </w:rPr>
        <w:t>academic positions.</w:t>
      </w:r>
    </w:p>
    <w:p w14:paraId="22F13AE8" w14:textId="5128F63D" w:rsidR="00F34DDB" w:rsidRDefault="00A56176" w:rsidP="00605676">
      <w:pPr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The m</w:t>
      </w:r>
      <w:r w:rsidR="00D37D9E" w:rsidRPr="001A7916">
        <w:rPr>
          <w:rFonts w:eastAsia="Times New Roman" w:cstheme="minorHAnsi"/>
          <w:szCs w:val="24"/>
          <w:lang w:eastAsia="fr-FR"/>
        </w:rPr>
        <w:t xml:space="preserve">embers of the </w:t>
      </w:r>
      <w:r w:rsidR="00CE356E">
        <w:rPr>
          <w:rFonts w:eastAsia="Times New Roman" w:cstheme="minorHAnsi"/>
          <w:szCs w:val="24"/>
          <w:lang w:eastAsia="fr-FR"/>
        </w:rPr>
        <w:t>NPC</w:t>
      </w:r>
      <w:r w:rsidR="00B42AA1" w:rsidRPr="001A7916">
        <w:rPr>
          <w:rFonts w:eastAsia="Times New Roman" w:cstheme="minorHAnsi"/>
          <w:szCs w:val="24"/>
          <w:lang w:eastAsia="fr-FR"/>
        </w:rPr>
        <w:t xml:space="preserve"> </w:t>
      </w:r>
      <w:r w:rsidR="00D37D9E" w:rsidRPr="001A7916">
        <w:rPr>
          <w:rFonts w:eastAsia="Times New Roman" w:cstheme="minorHAnsi"/>
          <w:szCs w:val="24"/>
          <w:lang w:eastAsia="fr-FR"/>
        </w:rPr>
        <w:t xml:space="preserve">will </w:t>
      </w:r>
      <w:r w:rsidR="00CE356E">
        <w:rPr>
          <w:rFonts w:eastAsia="Times New Roman" w:cstheme="minorHAnsi"/>
          <w:szCs w:val="24"/>
          <w:lang w:eastAsia="fr-FR"/>
        </w:rPr>
        <w:t xml:space="preserve">evaluate the proposals and </w:t>
      </w:r>
      <w:r w:rsidR="00252845" w:rsidRPr="001A7916">
        <w:rPr>
          <w:rFonts w:eastAsia="Times New Roman" w:cstheme="minorHAnsi"/>
          <w:szCs w:val="24"/>
          <w:lang w:eastAsia="fr-FR"/>
        </w:rPr>
        <w:t>announce</w:t>
      </w:r>
      <w:r w:rsidR="00D37D9E" w:rsidRPr="001A7916">
        <w:rPr>
          <w:rFonts w:eastAsia="Times New Roman" w:cstheme="minorHAnsi"/>
          <w:szCs w:val="24"/>
          <w:lang w:eastAsia="fr-FR"/>
        </w:rPr>
        <w:t xml:space="preserve"> the </w:t>
      </w:r>
      <w:r w:rsidR="00A71487">
        <w:rPr>
          <w:rFonts w:eastAsia="Times New Roman" w:cstheme="minorHAnsi"/>
          <w:szCs w:val="24"/>
          <w:lang w:eastAsia="fr-FR"/>
        </w:rPr>
        <w:t>awardee</w:t>
      </w:r>
      <w:r w:rsidR="00A71487" w:rsidRPr="001A7916">
        <w:rPr>
          <w:rFonts w:eastAsia="Times New Roman" w:cstheme="minorHAnsi"/>
          <w:szCs w:val="24"/>
          <w:lang w:eastAsia="fr-FR"/>
        </w:rPr>
        <w:t xml:space="preserve"> </w:t>
      </w:r>
      <w:r w:rsidR="00082766">
        <w:rPr>
          <w:rFonts w:eastAsia="Times New Roman" w:cstheme="minorHAnsi"/>
          <w:szCs w:val="24"/>
          <w:lang w:eastAsia="fr-FR"/>
        </w:rPr>
        <w:t>before the</w:t>
      </w:r>
      <w:r w:rsidR="00252845" w:rsidRPr="001A7916">
        <w:rPr>
          <w:rFonts w:eastAsia="Times New Roman" w:cstheme="minorHAnsi"/>
          <w:szCs w:val="24"/>
          <w:lang w:eastAsia="fr-FR"/>
        </w:rPr>
        <w:t xml:space="preserve"> </w:t>
      </w:r>
      <w:r w:rsidR="00082766" w:rsidRPr="001A7916">
        <w:rPr>
          <w:rFonts w:eastAsia="Times New Roman" w:cstheme="minorHAnsi"/>
          <w:szCs w:val="24"/>
          <w:lang w:eastAsia="fr-FR"/>
        </w:rPr>
        <w:t xml:space="preserve">PhD </w:t>
      </w:r>
      <w:r w:rsidR="00082766">
        <w:rPr>
          <w:rFonts w:eastAsia="Times New Roman" w:cstheme="minorHAnsi"/>
          <w:szCs w:val="24"/>
          <w:lang w:eastAsia="fr-FR"/>
        </w:rPr>
        <w:t>S</w:t>
      </w:r>
      <w:r w:rsidR="00082766" w:rsidRPr="001A7916">
        <w:rPr>
          <w:rFonts w:eastAsia="Times New Roman" w:cstheme="minorHAnsi"/>
          <w:szCs w:val="24"/>
          <w:lang w:eastAsia="fr-FR"/>
        </w:rPr>
        <w:t>eminar</w:t>
      </w:r>
      <w:r w:rsidR="00082766">
        <w:rPr>
          <w:rFonts w:eastAsia="Times New Roman" w:cstheme="minorHAnsi"/>
          <w:szCs w:val="24"/>
          <w:lang w:eastAsia="fr-FR"/>
        </w:rPr>
        <w:t xml:space="preserve"> o</w:t>
      </w:r>
      <w:r>
        <w:rPr>
          <w:rFonts w:eastAsia="Times New Roman" w:cstheme="minorHAnsi"/>
          <w:szCs w:val="24"/>
          <w:lang w:eastAsia="fr-FR"/>
        </w:rPr>
        <w:t>n</w:t>
      </w:r>
      <w:r w:rsidR="00082766" w:rsidRPr="001A7916">
        <w:rPr>
          <w:rFonts w:eastAsia="Times New Roman" w:cstheme="minorHAnsi"/>
          <w:szCs w:val="24"/>
          <w:lang w:eastAsia="fr-FR"/>
        </w:rPr>
        <w:t xml:space="preserve"> </w:t>
      </w:r>
      <w:r w:rsidR="00B42AA1" w:rsidRPr="001A7916">
        <w:rPr>
          <w:rFonts w:eastAsia="Times New Roman" w:cstheme="minorHAnsi"/>
          <w:szCs w:val="24"/>
          <w:lang w:eastAsia="fr-FR"/>
        </w:rPr>
        <w:t>February</w:t>
      </w:r>
      <w:r w:rsidR="00252845" w:rsidRPr="001A7916">
        <w:rPr>
          <w:rFonts w:eastAsia="Times New Roman" w:cstheme="minorHAnsi"/>
          <w:szCs w:val="24"/>
          <w:lang w:eastAsia="fr-FR"/>
        </w:rPr>
        <w:t xml:space="preserve"> 9</w:t>
      </w:r>
      <w:r w:rsidR="00252845" w:rsidRPr="008912E2">
        <w:rPr>
          <w:rFonts w:eastAsia="Times New Roman" w:cstheme="minorHAnsi"/>
          <w:szCs w:val="24"/>
          <w:vertAlign w:val="superscript"/>
          <w:lang w:eastAsia="fr-FR"/>
        </w:rPr>
        <w:t>th</w:t>
      </w:r>
      <w:r w:rsidR="00252845" w:rsidRPr="001A7916">
        <w:rPr>
          <w:rFonts w:eastAsia="Times New Roman" w:cstheme="minorHAnsi"/>
          <w:szCs w:val="24"/>
          <w:lang w:eastAsia="fr-FR"/>
        </w:rPr>
        <w:t xml:space="preserve"> </w:t>
      </w:r>
      <w:r w:rsidR="00D37D9E" w:rsidRPr="001A7916">
        <w:rPr>
          <w:rFonts w:eastAsia="Times New Roman" w:cstheme="minorHAnsi"/>
          <w:szCs w:val="24"/>
          <w:lang w:eastAsia="fr-FR"/>
        </w:rPr>
        <w:t>202</w:t>
      </w:r>
      <w:r w:rsidR="00B42AA1" w:rsidRPr="001A7916">
        <w:rPr>
          <w:rFonts w:eastAsia="Times New Roman" w:cstheme="minorHAnsi"/>
          <w:szCs w:val="24"/>
          <w:lang w:eastAsia="fr-FR"/>
        </w:rPr>
        <w:t>4</w:t>
      </w:r>
      <w:r w:rsidR="00CE356E">
        <w:rPr>
          <w:rFonts w:eastAsia="Times New Roman" w:cstheme="minorHAnsi"/>
          <w:szCs w:val="24"/>
          <w:lang w:eastAsia="fr-FR"/>
        </w:rPr>
        <w:t>,</w:t>
      </w:r>
      <w:r w:rsidR="00252845" w:rsidRPr="001A7916">
        <w:rPr>
          <w:rFonts w:eastAsia="Times New Roman" w:cstheme="minorHAnsi"/>
          <w:szCs w:val="24"/>
          <w:lang w:eastAsia="fr-FR"/>
        </w:rPr>
        <w:t xml:space="preserve"> </w:t>
      </w:r>
      <w:r w:rsidR="00082766">
        <w:rPr>
          <w:rFonts w:eastAsia="Times New Roman" w:cstheme="minorHAnsi"/>
          <w:szCs w:val="24"/>
          <w:lang w:eastAsia="fr-FR"/>
        </w:rPr>
        <w:t>which will be</w:t>
      </w:r>
      <w:r w:rsidR="00252845" w:rsidRPr="001A7916">
        <w:rPr>
          <w:rFonts w:eastAsia="Times New Roman" w:cstheme="minorHAnsi"/>
          <w:szCs w:val="24"/>
          <w:lang w:eastAsia="fr-FR"/>
        </w:rPr>
        <w:t xml:space="preserve"> </w:t>
      </w:r>
      <w:r>
        <w:rPr>
          <w:rFonts w:eastAsia="Times New Roman" w:cstheme="minorHAnsi"/>
          <w:szCs w:val="24"/>
          <w:lang w:eastAsia="fr-FR"/>
        </w:rPr>
        <w:t>e</w:t>
      </w:r>
      <w:r w:rsidR="00252845" w:rsidRPr="001A7916">
        <w:rPr>
          <w:rFonts w:eastAsia="Times New Roman" w:cstheme="minorHAnsi"/>
          <w:szCs w:val="24"/>
          <w:lang w:eastAsia="fr-FR"/>
        </w:rPr>
        <w:t>xtended on the occasion of the International Day of Women and Girls in Science (Feb</w:t>
      </w:r>
      <w:r w:rsidR="00B61259">
        <w:rPr>
          <w:rFonts w:eastAsia="Times New Roman" w:cstheme="minorHAnsi"/>
          <w:szCs w:val="24"/>
          <w:lang w:eastAsia="fr-FR"/>
        </w:rPr>
        <w:t>ruary</w:t>
      </w:r>
      <w:r w:rsidR="00252845" w:rsidRPr="001A7916">
        <w:rPr>
          <w:rFonts w:eastAsia="Times New Roman" w:cstheme="minorHAnsi"/>
          <w:szCs w:val="24"/>
          <w:lang w:eastAsia="fr-FR"/>
        </w:rPr>
        <w:t xml:space="preserve"> 11</w:t>
      </w:r>
      <w:r w:rsidR="00252845" w:rsidRPr="001A7916">
        <w:rPr>
          <w:rFonts w:eastAsia="Times New Roman" w:cstheme="minorHAnsi"/>
          <w:szCs w:val="24"/>
          <w:vertAlign w:val="superscript"/>
          <w:lang w:eastAsia="fr-FR"/>
        </w:rPr>
        <w:t>th</w:t>
      </w:r>
      <w:r w:rsidR="00252845" w:rsidRPr="001A7916">
        <w:rPr>
          <w:rFonts w:eastAsia="Times New Roman" w:cstheme="minorHAnsi"/>
          <w:szCs w:val="24"/>
          <w:lang w:eastAsia="fr-FR"/>
        </w:rPr>
        <w:t>)</w:t>
      </w:r>
      <w:r w:rsidR="00B61259">
        <w:rPr>
          <w:rFonts w:eastAsia="Times New Roman" w:cstheme="minorHAnsi"/>
          <w:szCs w:val="24"/>
          <w:lang w:eastAsia="fr-FR"/>
        </w:rPr>
        <w:t>.</w:t>
      </w:r>
    </w:p>
    <w:p w14:paraId="3D3E0246" w14:textId="1AD8531E" w:rsidR="00227DD0" w:rsidRPr="001A7916" w:rsidRDefault="00D37D9E" w:rsidP="00605676">
      <w:pPr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1A7916">
        <w:rPr>
          <w:rFonts w:eastAsia="Times New Roman" w:cstheme="minorHAnsi"/>
          <w:szCs w:val="24"/>
          <w:lang w:eastAsia="fr-FR"/>
        </w:rPr>
        <w:t xml:space="preserve">The </w:t>
      </w:r>
      <w:r w:rsidR="007559F4" w:rsidRPr="001A7916">
        <w:rPr>
          <w:rFonts w:eastAsia="Times New Roman" w:cstheme="minorHAnsi"/>
          <w:szCs w:val="24"/>
          <w:lang w:eastAsia="fr-FR"/>
        </w:rPr>
        <w:t xml:space="preserve">winner </w:t>
      </w:r>
      <w:r w:rsidRPr="001A7916">
        <w:rPr>
          <w:rFonts w:eastAsia="Times New Roman" w:cstheme="minorHAnsi"/>
          <w:szCs w:val="24"/>
          <w:lang w:eastAsia="fr-FR"/>
        </w:rPr>
        <w:t xml:space="preserve">will </w:t>
      </w:r>
      <w:r w:rsidR="00A56176">
        <w:rPr>
          <w:rFonts w:eastAsia="Times New Roman" w:cstheme="minorHAnsi"/>
          <w:szCs w:val="24"/>
          <w:lang w:eastAsia="fr-FR"/>
        </w:rPr>
        <w:t>receive</w:t>
      </w:r>
      <w:r w:rsidR="009E2CBC" w:rsidRPr="001A7916">
        <w:rPr>
          <w:rFonts w:eastAsia="Times New Roman" w:cstheme="minorHAnsi"/>
          <w:szCs w:val="24"/>
          <w:lang w:eastAsia="fr-FR"/>
        </w:rPr>
        <w:t xml:space="preserve"> </w:t>
      </w:r>
      <w:r w:rsidR="00CE356E">
        <w:rPr>
          <w:rFonts w:eastAsia="Times New Roman" w:cstheme="minorHAnsi"/>
          <w:szCs w:val="24"/>
          <w:lang w:eastAsia="fr-FR"/>
        </w:rPr>
        <w:t>a</w:t>
      </w:r>
      <w:r w:rsidR="00CE356E" w:rsidRPr="001A7916">
        <w:rPr>
          <w:rFonts w:eastAsia="Times New Roman" w:cstheme="minorHAnsi"/>
          <w:szCs w:val="24"/>
          <w:lang w:eastAsia="fr-FR"/>
        </w:rPr>
        <w:t xml:space="preserve"> </w:t>
      </w:r>
      <w:r w:rsidRPr="001A7916">
        <w:rPr>
          <w:rFonts w:eastAsia="Times New Roman" w:cstheme="minorHAnsi"/>
          <w:szCs w:val="24"/>
          <w:lang w:eastAsia="fr-FR"/>
        </w:rPr>
        <w:t xml:space="preserve">cash </w:t>
      </w:r>
      <w:r w:rsidR="009E29A0" w:rsidRPr="001A7916">
        <w:rPr>
          <w:rFonts w:eastAsia="Times New Roman" w:cstheme="minorHAnsi"/>
          <w:szCs w:val="24"/>
          <w:lang w:eastAsia="fr-FR"/>
        </w:rPr>
        <w:t>prize</w:t>
      </w:r>
      <w:r w:rsidRPr="001A7916">
        <w:rPr>
          <w:rFonts w:eastAsia="Times New Roman" w:cstheme="minorHAnsi"/>
          <w:szCs w:val="24"/>
          <w:lang w:eastAsia="fr-FR"/>
        </w:rPr>
        <w:t xml:space="preserve"> of </w:t>
      </w:r>
      <w:r w:rsidR="00A56176">
        <w:rPr>
          <w:rFonts w:eastAsia="Times New Roman" w:cstheme="minorHAnsi"/>
          <w:szCs w:val="24"/>
          <w:lang w:eastAsia="fr-FR"/>
        </w:rPr>
        <w:t>€</w:t>
      </w:r>
      <w:r w:rsidR="00252845" w:rsidRPr="001A7916">
        <w:rPr>
          <w:rFonts w:eastAsia="Times New Roman" w:cstheme="minorHAnsi"/>
          <w:szCs w:val="24"/>
          <w:lang w:eastAsia="fr-FR"/>
        </w:rPr>
        <w:t>10</w:t>
      </w:r>
      <w:r w:rsidR="00AE7864" w:rsidRPr="001A7916">
        <w:rPr>
          <w:rFonts w:eastAsia="Times New Roman" w:cstheme="minorHAnsi"/>
          <w:szCs w:val="24"/>
          <w:lang w:eastAsia="fr-FR"/>
        </w:rPr>
        <w:t>00</w:t>
      </w:r>
      <w:r w:rsidR="00CE356E">
        <w:rPr>
          <w:rFonts w:eastAsia="Times New Roman" w:cstheme="minorHAnsi"/>
          <w:szCs w:val="24"/>
          <w:lang w:eastAsia="fr-FR"/>
        </w:rPr>
        <w:t xml:space="preserve">, </w:t>
      </w:r>
      <w:r w:rsidR="009E29A0" w:rsidRPr="001A7916">
        <w:rPr>
          <w:rFonts w:eastAsia="Times New Roman" w:cstheme="minorHAnsi"/>
          <w:szCs w:val="24"/>
          <w:lang w:eastAsia="fr-FR"/>
        </w:rPr>
        <w:t xml:space="preserve">and </w:t>
      </w:r>
      <w:proofErr w:type="gramStart"/>
      <w:r w:rsidR="009E29A0" w:rsidRPr="001A7916">
        <w:rPr>
          <w:rFonts w:eastAsia="Times New Roman" w:cstheme="minorHAnsi"/>
          <w:szCs w:val="24"/>
          <w:lang w:eastAsia="fr-FR"/>
        </w:rPr>
        <w:t>will be invited</w:t>
      </w:r>
      <w:proofErr w:type="gramEnd"/>
      <w:r w:rsidR="009E29A0" w:rsidRPr="001A7916">
        <w:rPr>
          <w:rFonts w:eastAsia="Times New Roman" w:cstheme="minorHAnsi"/>
          <w:szCs w:val="24"/>
          <w:lang w:eastAsia="fr-FR"/>
        </w:rPr>
        <w:t xml:space="preserve"> to present her research to the whole community on May</w:t>
      </w:r>
      <w:r w:rsidR="00CE356E">
        <w:rPr>
          <w:rFonts w:eastAsia="Times New Roman" w:cstheme="minorHAnsi"/>
          <w:szCs w:val="24"/>
          <w:lang w:eastAsia="fr-FR"/>
        </w:rPr>
        <w:t> </w:t>
      </w:r>
      <w:r w:rsidR="009E29A0" w:rsidRPr="001A7916">
        <w:rPr>
          <w:rFonts w:eastAsia="Times New Roman" w:cstheme="minorHAnsi"/>
          <w:szCs w:val="24"/>
          <w:lang w:eastAsia="fr-FR"/>
        </w:rPr>
        <w:t>1</w:t>
      </w:r>
      <w:r w:rsidR="00F34DDB">
        <w:rPr>
          <w:rFonts w:eastAsia="Times New Roman" w:cstheme="minorHAnsi"/>
          <w:szCs w:val="24"/>
          <w:lang w:eastAsia="fr-FR"/>
        </w:rPr>
        <w:t>6</w:t>
      </w:r>
      <w:r w:rsidR="009E29A0" w:rsidRPr="001A7916">
        <w:rPr>
          <w:rFonts w:eastAsia="Times New Roman" w:cstheme="minorHAnsi"/>
          <w:szCs w:val="24"/>
          <w:vertAlign w:val="superscript"/>
          <w:lang w:eastAsia="fr-FR"/>
        </w:rPr>
        <w:t>th</w:t>
      </w:r>
      <w:r w:rsidR="00CE356E">
        <w:rPr>
          <w:rFonts w:eastAsia="Times New Roman" w:cstheme="minorHAnsi"/>
          <w:szCs w:val="24"/>
          <w:lang w:eastAsia="fr-FR"/>
        </w:rPr>
        <w:t> </w:t>
      </w:r>
      <w:r w:rsidR="009E29A0" w:rsidRPr="001A7916">
        <w:rPr>
          <w:rFonts w:eastAsia="Times New Roman" w:cstheme="minorHAnsi"/>
          <w:szCs w:val="24"/>
          <w:lang w:eastAsia="fr-FR"/>
        </w:rPr>
        <w:t>2024</w:t>
      </w:r>
      <w:r w:rsidR="00CE356E" w:rsidRPr="00CE356E">
        <w:rPr>
          <w:rFonts w:eastAsia="Times New Roman" w:cstheme="minorHAnsi"/>
          <w:szCs w:val="24"/>
          <w:lang w:eastAsia="fr-FR"/>
        </w:rPr>
        <w:t xml:space="preserve"> </w:t>
      </w:r>
      <w:r w:rsidR="00CE356E">
        <w:rPr>
          <w:rFonts w:eastAsia="Times New Roman" w:cstheme="minorHAnsi"/>
          <w:szCs w:val="24"/>
          <w:lang w:eastAsia="fr-FR"/>
        </w:rPr>
        <w:t xml:space="preserve">at the </w:t>
      </w:r>
      <w:r w:rsidR="00CE356E" w:rsidRPr="001A7916">
        <w:rPr>
          <w:rFonts w:eastAsia="Times New Roman" w:cstheme="minorHAnsi"/>
          <w:szCs w:val="24"/>
          <w:lang w:eastAsia="fr-FR"/>
        </w:rPr>
        <w:t>Bordeaux Neurocampus</w:t>
      </w:r>
      <w:r w:rsidR="00CE356E">
        <w:rPr>
          <w:rFonts w:eastAsia="Times New Roman" w:cstheme="minorHAnsi"/>
          <w:szCs w:val="24"/>
          <w:lang w:eastAsia="fr-FR"/>
        </w:rPr>
        <w:t xml:space="preserve"> Day</w:t>
      </w:r>
      <w:r w:rsidR="009E29A0" w:rsidRPr="001A7916">
        <w:rPr>
          <w:rFonts w:eastAsia="Times New Roman" w:cstheme="minorHAnsi"/>
          <w:szCs w:val="24"/>
          <w:lang w:eastAsia="fr-FR"/>
        </w:rPr>
        <w:t>.</w:t>
      </w:r>
    </w:p>
    <w:p w14:paraId="3623CE66" w14:textId="6DB1AFD0" w:rsidR="00BA5128" w:rsidRPr="001A7916" w:rsidRDefault="00BA5128" w:rsidP="00605676">
      <w:pPr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46235EA3" w14:textId="182BFCB6" w:rsidR="008679F7" w:rsidRPr="001A7916" w:rsidRDefault="00BC02C1" w:rsidP="00605676">
      <w:pPr>
        <w:pStyle w:val="Titre3"/>
      </w:pPr>
      <w:r w:rsidRPr="001A7916">
        <w:t>ELIGIBILITY CRITERIA</w:t>
      </w:r>
    </w:p>
    <w:p w14:paraId="2AA7E572" w14:textId="38938E2E" w:rsidR="008679F7" w:rsidRPr="00E03383" w:rsidRDefault="008679F7" w:rsidP="00605676">
      <w:pPr>
        <w:spacing w:line="276" w:lineRule="auto"/>
        <w:textAlignment w:val="baseline"/>
        <w:rPr>
          <w:rFonts w:eastAsia="Times New Roman" w:cstheme="minorHAnsi"/>
          <w:sz w:val="16"/>
          <w:szCs w:val="24"/>
          <w:lang w:eastAsia="fr-FR"/>
        </w:rPr>
      </w:pPr>
    </w:p>
    <w:p w14:paraId="474E7348" w14:textId="4ABF8558" w:rsidR="00CE356E" w:rsidRDefault="00B83B72" w:rsidP="00605676">
      <w:pPr>
        <w:pStyle w:val="Paragraphedeliste"/>
        <w:numPr>
          <w:ilvl w:val="0"/>
          <w:numId w:val="12"/>
        </w:numPr>
        <w:spacing w:line="276" w:lineRule="auto"/>
        <w:ind w:left="284" w:hanging="284"/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Be a </w:t>
      </w:r>
      <w:r w:rsidR="003E7878">
        <w:rPr>
          <w:rFonts w:cstheme="minorHAnsi"/>
          <w:szCs w:val="24"/>
        </w:rPr>
        <w:t xml:space="preserve">non-tenured </w:t>
      </w:r>
      <w:r>
        <w:rPr>
          <w:rFonts w:cstheme="minorHAnsi"/>
          <w:szCs w:val="24"/>
        </w:rPr>
        <w:t>p</w:t>
      </w:r>
      <w:r w:rsidR="00F674CB" w:rsidRPr="001A7916">
        <w:rPr>
          <w:rFonts w:cstheme="minorHAnsi"/>
          <w:szCs w:val="24"/>
        </w:rPr>
        <w:t>ost</w:t>
      </w:r>
      <w:r w:rsidR="00082766">
        <w:rPr>
          <w:rFonts w:cstheme="minorHAnsi"/>
          <w:szCs w:val="24"/>
        </w:rPr>
        <w:t>d</w:t>
      </w:r>
      <w:r w:rsidR="00F674CB" w:rsidRPr="001A7916">
        <w:rPr>
          <w:rFonts w:cstheme="minorHAnsi"/>
          <w:szCs w:val="24"/>
        </w:rPr>
        <w:t>oc</w:t>
      </w:r>
      <w:r w:rsidR="00082766">
        <w:rPr>
          <w:rFonts w:cstheme="minorHAnsi"/>
          <w:szCs w:val="24"/>
        </w:rPr>
        <w:t>toral</w:t>
      </w:r>
      <w:r w:rsidR="00F34DDB">
        <w:rPr>
          <w:rFonts w:cstheme="minorHAnsi"/>
          <w:szCs w:val="24"/>
        </w:rPr>
        <w:t xml:space="preserve"> </w:t>
      </w:r>
      <w:r w:rsidR="00F674CB" w:rsidRPr="001A7916">
        <w:rPr>
          <w:rFonts w:cstheme="minorHAnsi"/>
          <w:szCs w:val="24"/>
        </w:rPr>
        <w:t>female researcher</w:t>
      </w:r>
    </w:p>
    <w:p w14:paraId="3EE174F3" w14:textId="58738CEC" w:rsidR="00AB4E32" w:rsidRDefault="003E7878" w:rsidP="00605676">
      <w:pPr>
        <w:pStyle w:val="Paragraphedeliste"/>
        <w:numPr>
          <w:ilvl w:val="0"/>
          <w:numId w:val="12"/>
        </w:numPr>
        <w:spacing w:line="276" w:lineRule="auto"/>
        <w:ind w:left="284" w:hanging="284"/>
        <w:rPr>
          <w:rFonts w:cstheme="minorHAnsi"/>
          <w:szCs w:val="24"/>
        </w:rPr>
      </w:pPr>
      <w:r w:rsidRPr="003E7878">
        <w:rPr>
          <w:rFonts w:cstheme="minorHAnsi"/>
          <w:szCs w:val="24"/>
        </w:rPr>
        <w:t>Be under contract on January 2024 as a member of</w:t>
      </w:r>
      <w:r>
        <w:rPr>
          <w:rFonts w:cstheme="minorHAnsi"/>
          <w:szCs w:val="24"/>
        </w:rPr>
        <w:t xml:space="preserve"> </w:t>
      </w:r>
      <w:r w:rsidR="00F674CB" w:rsidRPr="001A7916">
        <w:rPr>
          <w:rFonts w:cstheme="minorHAnsi"/>
          <w:szCs w:val="24"/>
        </w:rPr>
        <w:t xml:space="preserve">Bordeaux Neurocampus </w:t>
      </w:r>
      <w:r w:rsidR="00382385">
        <w:rPr>
          <w:rFonts w:cstheme="minorHAnsi"/>
          <w:szCs w:val="24"/>
        </w:rPr>
        <w:t>institute</w:t>
      </w:r>
    </w:p>
    <w:p w14:paraId="03388324" w14:textId="73071B4D" w:rsidR="00184924" w:rsidRDefault="00382385" w:rsidP="00605676">
      <w:pPr>
        <w:pStyle w:val="Paragraphedeliste"/>
        <w:numPr>
          <w:ilvl w:val="0"/>
          <w:numId w:val="12"/>
        </w:numPr>
        <w:spacing w:line="276" w:lineRule="auto"/>
        <w:ind w:left="284" w:hanging="284"/>
        <w:rPr>
          <w:rFonts w:cstheme="minorHAnsi"/>
          <w:szCs w:val="24"/>
        </w:rPr>
      </w:pPr>
      <w:r>
        <w:rPr>
          <w:rFonts w:cstheme="minorHAnsi"/>
          <w:szCs w:val="24"/>
        </w:rPr>
        <w:t>B</w:t>
      </w:r>
      <w:r w:rsidR="00AB4E32">
        <w:rPr>
          <w:rFonts w:cstheme="minorHAnsi"/>
          <w:szCs w:val="24"/>
        </w:rPr>
        <w:t xml:space="preserve">e present on campus </w:t>
      </w:r>
      <w:r w:rsidR="005A36D4">
        <w:rPr>
          <w:rFonts w:cstheme="minorHAnsi"/>
          <w:szCs w:val="24"/>
        </w:rPr>
        <w:t xml:space="preserve">on </w:t>
      </w:r>
      <w:r w:rsidR="00B61259">
        <w:rPr>
          <w:rFonts w:cstheme="minorHAnsi"/>
          <w:szCs w:val="24"/>
        </w:rPr>
        <w:t xml:space="preserve">February </w:t>
      </w:r>
      <w:r w:rsidR="00AB4E32">
        <w:rPr>
          <w:rFonts w:cstheme="minorHAnsi"/>
          <w:szCs w:val="24"/>
        </w:rPr>
        <w:t>9</w:t>
      </w:r>
      <w:r w:rsidR="00AB4E32" w:rsidRPr="008912E2">
        <w:rPr>
          <w:rFonts w:cstheme="minorHAnsi"/>
          <w:szCs w:val="24"/>
          <w:vertAlign w:val="superscript"/>
        </w:rPr>
        <w:t>th</w:t>
      </w:r>
      <w:r w:rsidR="00AB4E32">
        <w:rPr>
          <w:rFonts w:cstheme="minorHAnsi"/>
          <w:szCs w:val="24"/>
        </w:rPr>
        <w:t xml:space="preserve"> and </w:t>
      </w:r>
      <w:r w:rsidR="00B61259">
        <w:rPr>
          <w:rFonts w:cstheme="minorHAnsi"/>
          <w:szCs w:val="24"/>
        </w:rPr>
        <w:t xml:space="preserve">May </w:t>
      </w:r>
      <w:r w:rsidR="00AB4E32">
        <w:rPr>
          <w:rFonts w:cstheme="minorHAnsi"/>
          <w:szCs w:val="24"/>
        </w:rPr>
        <w:t>1</w:t>
      </w:r>
      <w:r w:rsidR="00F34DDB">
        <w:rPr>
          <w:rFonts w:cstheme="minorHAnsi"/>
          <w:szCs w:val="24"/>
        </w:rPr>
        <w:t>6</w:t>
      </w:r>
      <w:r w:rsidR="00AB4E32" w:rsidRPr="008912E2">
        <w:rPr>
          <w:rFonts w:cstheme="minorHAnsi"/>
          <w:szCs w:val="24"/>
          <w:vertAlign w:val="superscript"/>
        </w:rPr>
        <w:t>th</w:t>
      </w:r>
      <w:r w:rsidR="00AB4E32">
        <w:rPr>
          <w:rFonts w:cstheme="minorHAnsi"/>
          <w:szCs w:val="24"/>
        </w:rPr>
        <w:t xml:space="preserve"> 2024</w:t>
      </w:r>
    </w:p>
    <w:p w14:paraId="69DF4EDE" w14:textId="3715C52A" w:rsidR="008912E2" w:rsidRPr="008912E2" w:rsidRDefault="008912E2" w:rsidP="00605676">
      <w:pPr>
        <w:pStyle w:val="Paragraphedeliste"/>
        <w:spacing w:line="276" w:lineRule="auto"/>
        <w:ind w:left="284" w:hanging="284"/>
        <w:rPr>
          <w:rFonts w:cstheme="minorHAnsi"/>
          <w:szCs w:val="24"/>
        </w:rPr>
      </w:pPr>
    </w:p>
    <w:p w14:paraId="5DBC34F6" w14:textId="27A65CF5" w:rsidR="00662FE3" w:rsidRPr="001A7916" w:rsidRDefault="00662FE3" w:rsidP="00605676">
      <w:pPr>
        <w:spacing w:line="276" w:lineRule="auto"/>
        <w:rPr>
          <w:lang w:eastAsia="fr-FR"/>
        </w:rPr>
        <w:sectPr w:rsidR="00662FE3" w:rsidRPr="001A7916" w:rsidSect="00662FE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06" w:h="16838"/>
          <w:pgMar w:top="1417" w:right="1133" w:bottom="568" w:left="1134" w:header="708" w:footer="708" w:gutter="0"/>
          <w:cols w:space="708"/>
          <w:docGrid w:linePitch="360"/>
        </w:sectPr>
      </w:pPr>
    </w:p>
    <w:p w14:paraId="3A6E3E6C" w14:textId="51663A2C" w:rsidR="008679F7" w:rsidRPr="001A7916" w:rsidRDefault="00BC02C1" w:rsidP="00605676">
      <w:pPr>
        <w:pStyle w:val="Titre3"/>
      </w:pPr>
      <w:r w:rsidRPr="001A7916">
        <w:t>EVALUATION CRITERIA</w:t>
      </w:r>
      <w:r w:rsidR="002E5EED" w:rsidRPr="001A7916">
        <w:t xml:space="preserve"> </w:t>
      </w:r>
      <w:r w:rsidR="00095560" w:rsidRPr="001A7916">
        <w:t>FOR THE AWARD</w:t>
      </w:r>
    </w:p>
    <w:p w14:paraId="59B6B1EA" w14:textId="410008E3" w:rsidR="008679F7" w:rsidRPr="004D2160" w:rsidRDefault="008679F7" w:rsidP="00605676">
      <w:pPr>
        <w:spacing w:line="276" w:lineRule="auto"/>
        <w:textAlignment w:val="baseline"/>
        <w:rPr>
          <w:rFonts w:eastAsia="Times New Roman" w:cstheme="minorHAnsi"/>
          <w:sz w:val="16"/>
          <w:szCs w:val="24"/>
          <w:lang w:eastAsia="fr-FR"/>
        </w:rPr>
      </w:pPr>
    </w:p>
    <w:p w14:paraId="6059C04B" w14:textId="77777777" w:rsidR="00184924" w:rsidRPr="004D2160" w:rsidRDefault="00184924" w:rsidP="00605676">
      <w:pPr>
        <w:pStyle w:val="Paragraphedeliste"/>
        <w:numPr>
          <w:ilvl w:val="1"/>
          <w:numId w:val="7"/>
        </w:numPr>
        <w:spacing w:line="276" w:lineRule="auto"/>
        <w:ind w:left="284" w:hanging="283"/>
        <w:textAlignment w:val="baseline"/>
        <w:rPr>
          <w:rFonts w:eastAsia="Times New Roman" w:cstheme="minorHAnsi"/>
          <w:sz w:val="16"/>
          <w:szCs w:val="24"/>
          <w:lang w:eastAsia="fr-FR"/>
        </w:rPr>
        <w:sectPr w:rsidR="00184924" w:rsidRPr="004D2160" w:rsidSect="00662FE3">
          <w:type w:val="continuous"/>
          <w:pgSz w:w="11906" w:h="16838"/>
          <w:pgMar w:top="1417" w:right="1133" w:bottom="568" w:left="1134" w:header="708" w:footer="708" w:gutter="0"/>
          <w:cols w:space="708"/>
          <w:docGrid w:linePitch="360"/>
        </w:sectPr>
      </w:pPr>
    </w:p>
    <w:p w14:paraId="1EE47A8B" w14:textId="76EA4F48" w:rsidR="00662FE3" w:rsidRPr="001A7916" w:rsidRDefault="00662FE3" w:rsidP="00605676">
      <w:pPr>
        <w:pStyle w:val="Paragraphedeliste"/>
        <w:numPr>
          <w:ilvl w:val="0"/>
          <w:numId w:val="12"/>
        </w:numPr>
        <w:ind w:left="284" w:hanging="284"/>
        <w:rPr>
          <w:lang w:eastAsia="fr-FR"/>
        </w:rPr>
      </w:pPr>
      <w:r w:rsidRPr="001A7916">
        <w:rPr>
          <w:lang w:eastAsia="fr-FR"/>
        </w:rPr>
        <w:t>Positioning/</w:t>
      </w:r>
      <w:r w:rsidR="003E7878">
        <w:rPr>
          <w:lang w:eastAsia="fr-FR"/>
        </w:rPr>
        <w:t>i</w:t>
      </w:r>
      <w:r w:rsidRPr="001A7916">
        <w:rPr>
          <w:lang w:eastAsia="fr-FR"/>
        </w:rPr>
        <w:t>mpact of the research work in the scientific field</w:t>
      </w:r>
      <w:r w:rsidR="0011454C">
        <w:rPr>
          <w:lang w:eastAsia="fr-FR"/>
        </w:rPr>
        <w:t xml:space="preserve"> </w:t>
      </w:r>
      <w:r w:rsidR="003E7878">
        <w:rPr>
          <w:lang w:eastAsia="fr-FR"/>
        </w:rPr>
        <w:t xml:space="preserve">in relation </w:t>
      </w:r>
      <w:r w:rsidR="0011454C">
        <w:rPr>
          <w:lang w:eastAsia="fr-FR"/>
        </w:rPr>
        <w:t>to opportunit</w:t>
      </w:r>
      <w:r w:rsidR="003E7878">
        <w:rPr>
          <w:lang w:eastAsia="fr-FR"/>
        </w:rPr>
        <w:t>ies</w:t>
      </w:r>
      <w:r w:rsidR="0011454C" w:rsidRPr="00605676">
        <w:rPr>
          <w:lang w:eastAsia="fr-FR"/>
        </w:rPr>
        <w:t>.</w:t>
      </w:r>
      <w:r w:rsidR="00F535E8" w:rsidRPr="00605676">
        <w:rPr>
          <w:rFonts w:ascii="Calibri" w:hAnsi="Calibri" w:cs="Calibri"/>
          <w:color w:val="000000"/>
        </w:rPr>
        <w:t xml:space="preserve"> That is, the researcher’s activities, </w:t>
      </w:r>
      <w:r w:rsidR="003E7878">
        <w:rPr>
          <w:rFonts w:ascii="Calibri" w:hAnsi="Calibri" w:cs="Calibri"/>
          <w:color w:val="000000"/>
        </w:rPr>
        <w:t>results</w:t>
      </w:r>
      <w:r w:rsidR="003E7878" w:rsidRPr="00605676">
        <w:rPr>
          <w:rFonts w:ascii="Calibri" w:hAnsi="Calibri" w:cs="Calibri"/>
          <w:color w:val="000000"/>
        </w:rPr>
        <w:t xml:space="preserve"> </w:t>
      </w:r>
      <w:r w:rsidR="00F535E8" w:rsidRPr="00605676">
        <w:rPr>
          <w:rFonts w:ascii="Calibri" w:hAnsi="Calibri" w:cs="Calibri"/>
          <w:color w:val="000000"/>
        </w:rPr>
        <w:t xml:space="preserve">and achievements </w:t>
      </w:r>
      <w:r w:rsidR="003E7878">
        <w:rPr>
          <w:rFonts w:ascii="Calibri" w:hAnsi="Calibri" w:cs="Calibri"/>
          <w:color w:val="000000"/>
        </w:rPr>
        <w:t>are</w:t>
      </w:r>
      <w:r w:rsidR="00F535E8" w:rsidRPr="00605676">
        <w:rPr>
          <w:rFonts w:ascii="Calibri" w:hAnsi="Calibri" w:cs="Calibri"/>
          <w:color w:val="000000"/>
        </w:rPr>
        <w:t xml:space="preserve"> evaluated in the context of career and life experiences, including significant career interruptions.</w:t>
      </w:r>
    </w:p>
    <w:p w14:paraId="40BF5FD8" w14:textId="2D25982D" w:rsidR="00977AA9" w:rsidRPr="001A7916" w:rsidRDefault="00662FE3" w:rsidP="00605676">
      <w:pPr>
        <w:pStyle w:val="Paragraphedeliste"/>
        <w:numPr>
          <w:ilvl w:val="0"/>
          <w:numId w:val="12"/>
        </w:numPr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A7916">
        <w:rPr>
          <w:rFonts w:eastAsia="Times New Roman" w:cstheme="minorHAnsi"/>
          <w:szCs w:val="24"/>
          <w:lang w:eastAsia="fr-FR"/>
        </w:rPr>
        <w:t>Involvement in the scientific community</w:t>
      </w:r>
      <w:r w:rsidR="00AB4E32">
        <w:rPr>
          <w:rFonts w:eastAsia="Times New Roman" w:cstheme="minorHAnsi"/>
          <w:szCs w:val="24"/>
          <w:lang w:eastAsia="fr-FR"/>
        </w:rPr>
        <w:t xml:space="preserve">, including support </w:t>
      </w:r>
      <w:r w:rsidR="003E7878">
        <w:rPr>
          <w:rFonts w:eastAsia="Times New Roman" w:cstheme="minorHAnsi"/>
          <w:szCs w:val="24"/>
          <w:lang w:eastAsia="fr-FR"/>
        </w:rPr>
        <w:t>for</w:t>
      </w:r>
      <w:r w:rsidR="00AB4E32">
        <w:rPr>
          <w:rFonts w:eastAsia="Times New Roman" w:cstheme="minorHAnsi"/>
          <w:szCs w:val="24"/>
          <w:lang w:eastAsia="fr-FR"/>
        </w:rPr>
        <w:t xml:space="preserve"> diversity</w:t>
      </w:r>
      <w:r w:rsidR="00DA7B6E">
        <w:rPr>
          <w:rFonts w:eastAsia="Times New Roman" w:cstheme="minorHAnsi"/>
          <w:szCs w:val="24"/>
          <w:lang w:eastAsia="fr-FR"/>
        </w:rPr>
        <w:t xml:space="preserve">, </w:t>
      </w:r>
      <w:r w:rsidR="00F34DDB">
        <w:rPr>
          <w:rFonts w:eastAsia="Times New Roman" w:cstheme="minorHAnsi"/>
          <w:szCs w:val="24"/>
          <w:lang w:eastAsia="fr-FR"/>
        </w:rPr>
        <w:t>equity</w:t>
      </w:r>
      <w:r w:rsidR="00227DD0">
        <w:rPr>
          <w:rFonts w:eastAsia="Times New Roman" w:cstheme="minorHAnsi"/>
          <w:szCs w:val="24"/>
          <w:lang w:eastAsia="fr-FR"/>
        </w:rPr>
        <w:t>,</w:t>
      </w:r>
      <w:r w:rsidR="00F34DDB">
        <w:rPr>
          <w:rFonts w:eastAsia="Times New Roman" w:cstheme="minorHAnsi"/>
          <w:szCs w:val="24"/>
          <w:lang w:eastAsia="fr-FR"/>
        </w:rPr>
        <w:t xml:space="preserve"> </w:t>
      </w:r>
      <w:r w:rsidR="00DA7B6E">
        <w:rPr>
          <w:rFonts w:eastAsia="Times New Roman" w:cstheme="minorHAnsi"/>
          <w:szCs w:val="24"/>
          <w:lang w:eastAsia="fr-FR"/>
        </w:rPr>
        <w:t xml:space="preserve">and </w:t>
      </w:r>
      <w:r w:rsidR="00F34DDB">
        <w:rPr>
          <w:rFonts w:eastAsia="Times New Roman" w:cstheme="minorHAnsi"/>
          <w:szCs w:val="24"/>
          <w:lang w:eastAsia="fr-FR"/>
        </w:rPr>
        <w:t>inclusion</w:t>
      </w:r>
      <w:r w:rsidR="00E56674">
        <w:rPr>
          <w:rFonts w:eastAsia="Times New Roman" w:cstheme="minorHAnsi"/>
          <w:szCs w:val="24"/>
          <w:lang w:eastAsia="fr-FR"/>
        </w:rPr>
        <w:t xml:space="preserve">, </w:t>
      </w:r>
      <w:r w:rsidR="005A36D4">
        <w:rPr>
          <w:rFonts w:eastAsia="Times New Roman" w:cstheme="minorHAnsi"/>
          <w:szCs w:val="24"/>
          <w:lang w:eastAsia="fr-FR"/>
        </w:rPr>
        <w:t>as well as</w:t>
      </w:r>
      <w:r w:rsidR="001B3B8C">
        <w:rPr>
          <w:rFonts w:eastAsia="Times New Roman" w:cstheme="minorHAnsi"/>
          <w:szCs w:val="24"/>
          <w:lang w:eastAsia="fr-FR"/>
        </w:rPr>
        <w:t xml:space="preserve"> </w:t>
      </w:r>
      <w:r w:rsidR="003E7878">
        <w:rPr>
          <w:rFonts w:eastAsia="Times New Roman" w:cstheme="minorHAnsi"/>
          <w:szCs w:val="24"/>
          <w:lang w:eastAsia="fr-FR"/>
        </w:rPr>
        <w:t>science outreach</w:t>
      </w:r>
      <w:r w:rsidR="005A36D4">
        <w:rPr>
          <w:rFonts w:eastAsia="Times New Roman" w:cstheme="minorHAnsi"/>
          <w:szCs w:val="24"/>
          <w:lang w:eastAsia="fr-FR"/>
        </w:rPr>
        <w:t xml:space="preserve"> (such as </w:t>
      </w:r>
      <w:proofErr w:type="spellStart"/>
      <w:r w:rsidR="005A36D4">
        <w:rPr>
          <w:rFonts w:eastAsia="Times New Roman" w:cstheme="minorHAnsi"/>
          <w:szCs w:val="24"/>
          <w:lang w:eastAsia="fr-FR"/>
        </w:rPr>
        <w:t>DuoDay</w:t>
      </w:r>
      <w:proofErr w:type="spellEnd"/>
      <w:r w:rsidR="005A36D4">
        <w:rPr>
          <w:rFonts w:eastAsia="Times New Roman" w:cstheme="minorHAnsi"/>
          <w:szCs w:val="24"/>
          <w:lang w:eastAsia="fr-FR"/>
        </w:rPr>
        <w:t xml:space="preserve">, </w:t>
      </w:r>
      <w:proofErr w:type="spellStart"/>
      <w:r w:rsidR="005A36D4">
        <w:rPr>
          <w:rFonts w:eastAsia="Times New Roman" w:cstheme="minorHAnsi"/>
          <w:szCs w:val="24"/>
          <w:lang w:eastAsia="fr-FR"/>
        </w:rPr>
        <w:t>D</w:t>
      </w:r>
      <w:r w:rsidR="003E7878">
        <w:rPr>
          <w:rFonts w:eastAsia="Times New Roman" w:cstheme="minorHAnsi"/>
          <w:szCs w:val="24"/>
          <w:lang w:eastAsia="fr-FR"/>
        </w:rPr>
        <w:t>é</w:t>
      </w:r>
      <w:r w:rsidR="005A36D4">
        <w:rPr>
          <w:rFonts w:eastAsia="Times New Roman" w:cstheme="minorHAnsi"/>
          <w:szCs w:val="24"/>
          <w:lang w:eastAsia="fr-FR"/>
        </w:rPr>
        <w:t>clic</w:t>
      </w:r>
      <w:r w:rsidR="003E7878">
        <w:rPr>
          <w:rFonts w:eastAsia="Times New Roman" w:cstheme="minorHAnsi"/>
          <w:szCs w:val="24"/>
          <w:lang w:eastAsia="fr-FR"/>
        </w:rPr>
        <w:t>s</w:t>
      </w:r>
      <w:proofErr w:type="spellEnd"/>
      <w:r w:rsidR="005A36D4">
        <w:rPr>
          <w:rFonts w:eastAsia="Times New Roman" w:cstheme="minorHAnsi"/>
          <w:szCs w:val="24"/>
          <w:lang w:eastAsia="fr-FR"/>
        </w:rPr>
        <w:t xml:space="preserve">, La </w:t>
      </w:r>
      <w:proofErr w:type="spellStart"/>
      <w:r w:rsidR="005A36D4">
        <w:rPr>
          <w:rFonts w:eastAsia="Times New Roman" w:cstheme="minorHAnsi"/>
          <w:szCs w:val="24"/>
          <w:lang w:eastAsia="fr-FR"/>
        </w:rPr>
        <w:t>semaine</w:t>
      </w:r>
      <w:proofErr w:type="spellEnd"/>
      <w:r w:rsidR="005A36D4">
        <w:rPr>
          <w:rFonts w:eastAsia="Times New Roman" w:cstheme="minorHAnsi"/>
          <w:szCs w:val="24"/>
          <w:lang w:eastAsia="fr-FR"/>
        </w:rPr>
        <w:t xml:space="preserve"> du </w:t>
      </w:r>
      <w:proofErr w:type="spellStart"/>
      <w:r w:rsidR="005A36D4">
        <w:rPr>
          <w:rFonts w:eastAsia="Times New Roman" w:cstheme="minorHAnsi"/>
          <w:szCs w:val="24"/>
          <w:lang w:eastAsia="fr-FR"/>
        </w:rPr>
        <w:t>cerveau</w:t>
      </w:r>
      <w:proofErr w:type="spellEnd"/>
      <w:r w:rsidR="005A36D4">
        <w:rPr>
          <w:rFonts w:eastAsia="Times New Roman" w:cstheme="minorHAnsi"/>
          <w:szCs w:val="24"/>
          <w:lang w:eastAsia="fr-FR"/>
        </w:rPr>
        <w:t>, student</w:t>
      </w:r>
      <w:r w:rsidR="003E7878">
        <w:rPr>
          <w:rFonts w:eastAsia="Times New Roman" w:cstheme="minorHAnsi"/>
          <w:szCs w:val="24"/>
          <w:lang w:eastAsia="fr-FR"/>
        </w:rPr>
        <w:t>/</w:t>
      </w:r>
      <w:r w:rsidR="005A36D4">
        <w:rPr>
          <w:rFonts w:eastAsia="Times New Roman" w:cstheme="minorHAnsi"/>
          <w:szCs w:val="24"/>
          <w:lang w:eastAsia="fr-FR"/>
        </w:rPr>
        <w:t>patient associations…)</w:t>
      </w:r>
      <w:r w:rsidR="00F535E8">
        <w:rPr>
          <w:rFonts w:eastAsia="Times New Roman" w:cstheme="minorHAnsi"/>
          <w:szCs w:val="24"/>
          <w:lang w:eastAsia="fr-FR"/>
        </w:rPr>
        <w:t>.</w:t>
      </w:r>
    </w:p>
    <w:p w14:paraId="0F14FCD4" w14:textId="33340192" w:rsidR="00C67C7E" w:rsidRPr="001A7916" w:rsidRDefault="00C67C7E" w:rsidP="00605676">
      <w:pPr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1BC804BF" w14:textId="17EFF64C" w:rsidR="000B26AB" w:rsidRPr="001A7916" w:rsidRDefault="00BC02C1" w:rsidP="00605676">
      <w:pPr>
        <w:pStyle w:val="Titre3"/>
      </w:pPr>
      <w:r w:rsidRPr="001A7916">
        <w:t>SUBMISSION</w:t>
      </w:r>
    </w:p>
    <w:p w14:paraId="6B762CD4" w14:textId="77777777" w:rsidR="000B26AB" w:rsidRPr="004D2160" w:rsidRDefault="000B26AB" w:rsidP="00605676">
      <w:pPr>
        <w:spacing w:line="276" w:lineRule="auto"/>
        <w:textAlignment w:val="baseline"/>
        <w:rPr>
          <w:rFonts w:eastAsia="Times New Roman" w:cstheme="minorHAnsi"/>
          <w:sz w:val="16"/>
          <w:szCs w:val="24"/>
          <w:lang w:eastAsia="fr-FR"/>
        </w:rPr>
      </w:pPr>
    </w:p>
    <w:p w14:paraId="78FF655E" w14:textId="53DBC73B" w:rsidR="00024DB3" w:rsidRPr="001A7916" w:rsidRDefault="00024DB3" w:rsidP="00605676">
      <w:pPr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1A7916">
        <w:rPr>
          <w:rFonts w:eastAsia="Times New Roman" w:cstheme="minorHAnsi"/>
          <w:szCs w:val="24"/>
          <w:lang w:eastAsia="fr-FR"/>
        </w:rPr>
        <w:t xml:space="preserve">Send your </w:t>
      </w:r>
      <w:r w:rsidR="00A56176">
        <w:rPr>
          <w:rFonts w:eastAsia="Times New Roman" w:cstheme="minorHAnsi"/>
          <w:szCs w:val="24"/>
          <w:lang w:eastAsia="fr-FR"/>
        </w:rPr>
        <w:t>application</w:t>
      </w:r>
      <w:r w:rsidR="00A56176" w:rsidRPr="001A7916">
        <w:rPr>
          <w:rFonts w:eastAsia="Times New Roman" w:cstheme="minorHAnsi"/>
          <w:szCs w:val="24"/>
          <w:lang w:eastAsia="fr-FR"/>
        </w:rPr>
        <w:t xml:space="preserve"> </w:t>
      </w:r>
      <w:r w:rsidRPr="001A7916">
        <w:rPr>
          <w:rFonts w:eastAsia="Times New Roman" w:cstheme="minorHAnsi"/>
          <w:szCs w:val="24"/>
          <w:lang w:eastAsia="fr-FR"/>
        </w:rPr>
        <w:t>by e-mail to </w:t>
      </w:r>
      <w:hyperlink r:id="rId15" w:history="1"/>
      <w:hyperlink r:id="rId16" w:history="1">
        <w:r w:rsidR="002F1412" w:rsidRPr="002F1412">
          <w:rPr>
            <w:rStyle w:val="Lienhypertexte"/>
          </w:rPr>
          <w:t>julia.goncalves@u-bordeaux.fr</w:t>
        </w:r>
      </w:hyperlink>
    </w:p>
    <w:p w14:paraId="760F23E2" w14:textId="08FC439E" w:rsidR="00C50B14" w:rsidRPr="001A7916" w:rsidRDefault="00024DB3" w:rsidP="00605676">
      <w:pPr>
        <w:spacing w:line="276" w:lineRule="auto"/>
        <w:textAlignment w:val="baseline"/>
        <w:rPr>
          <w:rFonts w:eastAsia="Times New Roman" w:cstheme="minorHAnsi"/>
          <w:b/>
          <w:bCs/>
          <w:szCs w:val="24"/>
          <w:lang w:eastAsia="fr-FR"/>
        </w:rPr>
      </w:pPr>
      <w:r w:rsidRPr="001A7916">
        <w:rPr>
          <w:rFonts w:eastAsia="Times New Roman" w:cstheme="minorHAnsi"/>
          <w:szCs w:val="24"/>
          <w:bdr w:val="none" w:sz="0" w:space="0" w:color="auto" w:frame="1"/>
          <w:lang w:eastAsia="fr-FR"/>
        </w:rPr>
        <w:t>Deadline:</w:t>
      </w:r>
      <w:r w:rsidRPr="001A79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B6125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Friday</w:t>
      </w:r>
      <w:r w:rsidR="00A5617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,</w:t>
      </w:r>
      <w:r w:rsidRPr="001A79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January 12</w:t>
      </w:r>
      <w:r w:rsidRPr="001A7916">
        <w:rPr>
          <w:rFonts w:eastAsia="Times New Roman" w:cstheme="minorHAnsi"/>
          <w:b/>
          <w:bCs/>
          <w:szCs w:val="24"/>
          <w:bdr w:val="none" w:sz="0" w:space="0" w:color="auto" w:frame="1"/>
          <w:vertAlign w:val="superscript"/>
          <w:lang w:eastAsia="fr-FR"/>
        </w:rPr>
        <w:t>th</w:t>
      </w:r>
      <w:r w:rsidRPr="001A79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2024</w:t>
      </w:r>
      <w:r w:rsidR="00A5617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,</w:t>
      </w:r>
      <w:r w:rsidRPr="001A79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5</w:t>
      </w:r>
      <w:r w:rsidR="00A5617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.00</w:t>
      </w:r>
      <w:r w:rsidRPr="001A791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P.M</w:t>
      </w:r>
      <w:r w:rsidRPr="001A7916"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  <w:t>.</w:t>
      </w:r>
      <w:r w:rsidR="00C50B14" w:rsidRPr="001A7916">
        <w:rPr>
          <w:rFonts w:eastAsia="Times New Roman" w:cstheme="minorHAnsi"/>
          <w:b/>
          <w:bCs/>
          <w:szCs w:val="24"/>
          <w:lang w:eastAsia="fr-FR"/>
        </w:rPr>
        <w:br w:type="page"/>
      </w:r>
    </w:p>
    <w:p w14:paraId="3D0E2801" w14:textId="6E7268E8" w:rsidR="00F614C1" w:rsidRPr="001A7916" w:rsidRDefault="00B61259" w:rsidP="00B61259">
      <w:pPr>
        <w:pStyle w:val="Titre2"/>
        <w:spacing w:before="0"/>
        <w:rPr>
          <w:rFonts w:eastAsia="Times New Roman"/>
          <w:lang w:eastAsia="fr-FR"/>
        </w:rPr>
      </w:pPr>
      <w:r w:rsidRPr="00B61259">
        <w:rPr>
          <w:rFonts w:ascii="Century Gothic" w:eastAsia="Times New Roman" w:hAnsi="Century Gothic" w:cstheme="majorHAnsi"/>
          <w:noProof/>
          <w:sz w:val="32"/>
          <w:lang w:val="fr-FR" w:eastAsia="fr-FR"/>
        </w:rPr>
        <w:lastRenderedPageBreak/>
        <w:drawing>
          <wp:anchor distT="0" distB="0" distL="114300" distR="114300" simplePos="0" relativeHeight="251660288" behindDoc="0" locked="0" layoutInCell="1" allowOverlap="1" wp14:anchorId="292F3136" wp14:editId="217B2166">
            <wp:simplePos x="0" y="0"/>
            <wp:positionH relativeFrom="column">
              <wp:posOffset>1905</wp:posOffset>
            </wp:positionH>
            <wp:positionV relativeFrom="paragraph">
              <wp:posOffset>-567055</wp:posOffset>
            </wp:positionV>
            <wp:extent cx="3086100" cy="676275"/>
            <wp:effectExtent l="0" t="0" r="0" b="9525"/>
            <wp:wrapNone/>
            <wp:docPr id="2" name="Image 2" descr="\\stockage.parc.u-bordeaux.fr\Mon_Service\Bordeaux_Neurocampus\Comm web et print\Charte graphique et logos\1ter - bloc-marque 2021_neurocampus_OK\00_BLOC-MARQUE\COULEUR\CMJN\neurocampus_blocmarque_ok_CMJN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 graphique et logos\1ter - bloc-marque 2021_neurocampus_OK\00_BLOC-MARQUE\COULEUR\CMJN\neurocampus_blocmarque_ok_CMJN-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5A53A1" w14:textId="77777777" w:rsidR="00B61259" w:rsidRDefault="00B61259" w:rsidP="00B61259">
      <w:pPr>
        <w:pStyle w:val="Titre2"/>
        <w:spacing w:before="0"/>
        <w:rPr>
          <w:rFonts w:ascii="Century Gothic" w:eastAsia="Times New Roman" w:hAnsi="Century Gothic" w:cstheme="majorHAnsi"/>
          <w:sz w:val="32"/>
          <w:lang w:eastAsia="fr-FR"/>
        </w:rPr>
      </w:pPr>
    </w:p>
    <w:p w14:paraId="3DE08AD0" w14:textId="430D0A8B" w:rsidR="00C50B14" w:rsidRPr="001A7916" w:rsidRDefault="00C50B14" w:rsidP="00B61259">
      <w:pPr>
        <w:pStyle w:val="Titre2"/>
        <w:spacing w:before="0"/>
        <w:rPr>
          <w:rFonts w:ascii="Century Gothic" w:eastAsia="Times New Roman" w:hAnsi="Century Gothic" w:cstheme="majorHAnsi"/>
          <w:sz w:val="32"/>
          <w:lang w:eastAsia="fr-FR"/>
        </w:rPr>
      </w:pPr>
      <w:r w:rsidRPr="001A7916">
        <w:rPr>
          <w:rFonts w:ascii="Century Gothic" w:eastAsia="Times New Roman" w:hAnsi="Century Gothic" w:cstheme="majorHAnsi"/>
          <w:sz w:val="32"/>
          <w:lang w:eastAsia="fr-FR"/>
        </w:rPr>
        <w:t>Call for proposal</w:t>
      </w:r>
    </w:p>
    <w:p w14:paraId="19403B75" w14:textId="2F6E15E1" w:rsidR="00BA5128" w:rsidRPr="001A7916" w:rsidRDefault="00511F71" w:rsidP="00B61259">
      <w:pPr>
        <w:pStyle w:val="Titre2"/>
        <w:spacing w:before="0"/>
        <w:rPr>
          <w:rFonts w:ascii="Century Gothic" w:eastAsia="Times New Roman" w:hAnsi="Century Gothic" w:cstheme="majorHAnsi"/>
          <w:b w:val="0"/>
          <w:sz w:val="32"/>
          <w:lang w:eastAsia="fr-FR"/>
        </w:rPr>
      </w:pPr>
      <w:r w:rsidRPr="001A7916">
        <w:rPr>
          <w:rFonts w:ascii="Century Gothic" w:eastAsia="Times New Roman" w:hAnsi="Century Gothic" w:cstheme="majorHAnsi"/>
          <w:sz w:val="32"/>
          <w:lang w:eastAsia="fr-FR"/>
        </w:rPr>
        <w:t>Marian Diamond Prize</w:t>
      </w:r>
      <w:r w:rsidR="00BA5128" w:rsidRPr="001A7916">
        <w:rPr>
          <w:rFonts w:ascii="Century Gothic" w:eastAsia="Times New Roman" w:hAnsi="Century Gothic" w:cstheme="majorHAnsi"/>
          <w:sz w:val="32"/>
          <w:lang w:eastAsia="fr-FR"/>
        </w:rPr>
        <w:t xml:space="preserve"> </w:t>
      </w:r>
      <w:r w:rsidR="009E2CBC" w:rsidRPr="001A7916">
        <w:rPr>
          <w:rFonts w:ascii="Century Gothic" w:eastAsia="Times New Roman" w:hAnsi="Century Gothic" w:cstheme="majorHAnsi"/>
          <w:sz w:val="32"/>
          <w:lang w:eastAsia="fr-FR"/>
        </w:rPr>
        <w:t>202</w:t>
      </w:r>
      <w:r w:rsidRPr="001A7916">
        <w:rPr>
          <w:rFonts w:ascii="Century Gothic" w:eastAsia="Times New Roman" w:hAnsi="Century Gothic" w:cstheme="majorHAnsi"/>
          <w:sz w:val="32"/>
          <w:lang w:eastAsia="fr-FR"/>
        </w:rPr>
        <w:t>4</w:t>
      </w:r>
    </w:p>
    <w:p w14:paraId="2BB596C5" w14:textId="2C67EF9B" w:rsidR="00B61259" w:rsidRPr="00B61259" w:rsidRDefault="00B61259" w:rsidP="00B61259">
      <w:pPr>
        <w:rPr>
          <w:sz w:val="36"/>
          <w:lang w:eastAsia="fr-FR"/>
        </w:rPr>
      </w:pPr>
    </w:p>
    <w:p w14:paraId="4BA3B6AF" w14:textId="272F7A45" w:rsidR="00C50B14" w:rsidRPr="001A7916" w:rsidRDefault="00C50B14" w:rsidP="00B61259">
      <w:pPr>
        <w:pStyle w:val="Titre"/>
        <w:pBdr>
          <w:top w:val="single" w:sz="4" w:space="1" w:color="2F5496" w:themeColor="accent1" w:themeShade="BF"/>
        </w:pBdr>
      </w:pPr>
      <w:r w:rsidRPr="001A7916">
        <w:t>NAME:</w:t>
      </w:r>
      <w:r w:rsidR="009E2CBC" w:rsidRPr="001A7916">
        <w:t xml:space="preserve"> </w:t>
      </w:r>
    </w:p>
    <w:p w14:paraId="0FA2C3F5" w14:textId="3EF88436" w:rsidR="00B61259" w:rsidRPr="00B61259" w:rsidRDefault="00B61259" w:rsidP="00B61259">
      <w:pPr>
        <w:rPr>
          <w:rFonts w:cstheme="minorHAnsi"/>
          <w:i/>
          <w:lang w:eastAsia="fr-FR"/>
        </w:rPr>
      </w:pPr>
    </w:p>
    <w:p w14:paraId="5EF4D951" w14:textId="77777777" w:rsidR="00B61259" w:rsidRPr="00B61259" w:rsidRDefault="00B61259" w:rsidP="00B61259">
      <w:pPr>
        <w:rPr>
          <w:rFonts w:cstheme="minorHAnsi"/>
          <w:i/>
          <w:lang w:eastAsia="fr-FR"/>
        </w:rPr>
      </w:pPr>
    </w:p>
    <w:p w14:paraId="72443D81" w14:textId="7445E7FD" w:rsidR="00B61259" w:rsidRPr="001A7916" w:rsidRDefault="00B61259" w:rsidP="00B61259">
      <w:pPr>
        <w:pStyle w:val="Titre"/>
        <w:pBdr>
          <w:top w:val="single" w:sz="4" w:space="1" w:color="2F5496" w:themeColor="accent1" w:themeShade="BF"/>
        </w:pBdr>
      </w:pPr>
      <w:r w:rsidRPr="001A7916">
        <w:t xml:space="preserve">INSTITUTE / TEAM LEADER: </w:t>
      </w:r>
    </w:p>
    <w:p w14:paraId="62A42A25" w14:textId="4293DD39" w:rsidR="00C50B14" w:rsidRPr="00B61259" w:rsidRDefault="00C50B14" w:rsidP="00AB4E32">
      <w:pPr>
        <w:rPr>
          <w:rFonts w:cstheme="minorHAnsi"/>
          <w:lang w:eastAsia="fr-FR"/>
        </w:rPr>
      </w:pPr>
    </w:p>
    <w:p w14:paraId="64401473" w14:textId="0B0B47A7" w:rsidR="00B61259" w:rsidRPr="00B61259" w:rsidRDefault="00B61259" w:rsidP="00AB4E32">
      <w:pPr>
        <w:rPr>
          <w:rFonts w:cstheme="minorHAnsi"/>
          <w:lang w:eastAsia="fr-FR"/>
        </w:rPr>
      </w:pPr>
    </w:p>
    <w:p w14:paraId="4F3A1D8D" w14:textId="7CB574B8" w:rsidR="005F6B0F" w:rsidRPr="001A7916" w:rsidRDefault="00315404" w:rsidP="00B61259">
      <w:pPr>
        <w:pStyle w:val="Titre"/>
        <w:pBdr>
          <w:top w:val="single" w:sz="4" w:space="1" w:color="2F5496" w:themeColor="accent1" w:themeShade="BF"/>
        </w:pBdr>
      </w:pPr>
      <w:r w:rsidRPr="001A7916">
        <w:t>ADJUSTED ACADEMIC AGE</w:t>
      </w:r>
      <w:r w:rsidR="00F535E8" w:rsidRPr="001A7916">
        <w:t>:</w:t>
      </w:r>
      <w:r w:rsidRPr="006A03A1">
        <w:rPr>
          <w:color w:val="808080" w:themeColor="background1" w:themeShade="80"/>
        </w:rPr>
        <w:t xml:space="preserve"> </w:t>
      </w:r>
    </w:p>
    <w:p w14:paraId="3F181DFA" w14:textId="01C3F3EF" w:rsidR="005F6B0F" w:rsidRPr="006A03A1" w:rsidRDefault="00F535E8" w:rsidP="00AB4E32">
      <w:pPr>
        <w:rPr>
          <w:rFonts w:asciiTheme="majorHAnsi" w:hAnsiTheme="majorHAnsi" w:cstheme="majorHAnsi"/>
          <w:i/>
          <w:iCs/>
          <w:color w:val="808080" w:themeColor="background1" w:themeShade="80"/>
        </w:rPr>
      </w:pPr>
      <w:r>
        <w:rPr>
          <w:rFonts w:asciiTheme="majorHAnsi" w:hAnsiTheme="majorHAnsi" w:cstheme="majorHAnsi"/>
          <w:i/>
          <w:color w:val="808080" w:themeColor="background1" w:themeShade="80"/>
          <w:szCs w:val="24"/>
        </w:rPr>
        <w:t xml:space="preserve">This </w:t>
      </w:r>
      <w:proofErr w:type="gramStart"/>
      <w:r>
        <w:rPr>
          <w:rFonts w:asciiTheme="majorHAnsi" w:hAnsiTheme="majorHAnsi" w:cstheme="majorHAnsi"/>
          <w:i/>
          <w:color w:val="808080" w:themeColor="background1" w:themeShade="80"/>
          <w:szCs w:val="24"/>
        </w:rPr>
        <w:t>should be</w:t>
      </w:r>
      <w:r w:rsidRPr="006A03A1">
        <w:rPr>
          <w:rFonts w:asciiTheme="majorHAnsi" w:hAnsiTheme="majorHAnsi" w:cstheme="majorHAnsi"/>
          <w:i/>
          <w:color w:val="808080" w:themeColor="background1" w:themeShade="80"/>
          <w:szCs w:val="24"/>
        </w:rPr>
        <w:t xml:space="preserve"> calculated</w:t>
      </w:r>
      <w:proofErr w:type="gramEnd"/>
      <w:r w:rsidRPr="006A03A1">
        <w:rPr>
          <w:rFonts w:asciiTheme="majorHAnsi" w:hAnsiTheme="majorHAnsi" w:cstheme="majorHAnsi"/>
          <w:i/>
          <w:color w:val="808080" w:themeColor="background1" w:themeShade="80"/>
          <w:szCs w:val="24"/>
        </w:rPr>
        <w:t xml:space="preserve"> as the period from the PhD degree or equivalent to the current year, minus </w:t>
      </w:r>
      <w:r w:rsidRPr="006A03A1">
        <w:rPr>
          <w:rFonts w:asciiTheme="majorHAnsi" w:hAnsiTheme="majorHAnsi" w:cstheme="majorHAnsi"/>
          <w:i/>
          <w:color w:val="808080" w:themeColor="background1" w:themeShade="80"/>
        </w:rPr>
        <w:t>any periods of leave (in months) due to maternity leave, long-term illness, clinical training and/or national service, or time spent outside university research institutions, if applicable</w:t>
      </w:r>
      <w:r w:rsidR="006A03A1">
        <w:rPr>
          <w:rFonts w:asciiTheme="majorHAnsi" w:hAnsiTheme="majorHAnsi" w:cstheme="majorHAnsi"/>
          <w:i/>
          <w:color w:val="808080" w:themeColor="background1" w:themeShade="80"/>
        </w:rPr>
        <w:t>.</w:t>
      </w:r>
    </w:p>
    <w:p w14:paraId="779A43F8" w14:textId="113E55F2" w:rsidR="005F6B0F" w:rsidRPr="00B61259" w:rsidRDefault="005F6B0F" w:rsidP="00AB4E32">
      <w:pPr>
        <w:pStyle w:val="Titre"/>
        <w:rPr>
          <w:rFonts w:asciiTheme="minorHAnsi" w:hAnsiTheme="minorHAnsi" w:cstheme="minorHAnsi"/>
          <w:color w:val="auto"/>
        </w:rPr>
      </w:pPr>
    </w:p>
    <w:p w14:paraId="77CAE45E" w14:textId="5AD5BB17" w:rsidR="00F152DE" w:rsidRPr="00B61259" w:rsidRDefault="00F152DE" w:rsidP="00AB4E32">
      <w:pPr>
        <w:rPr>
          <w:rFonts w:cstheme="minorHAnsi"/>
          <w:lang w:eastAsia="fr-FR"/>
        </w:rPr>
      </w:pPr>
    </w:p>
    <w:p w14:paraId="57460DDA" w14:textId="4222FFED" w:rsidR="00AB4E32" w:rsidRPr="00605676" w:rsidRDefault="001A7916" w:rsidP="00AB4E32">
      <w:pPr>
        <w:pStyle w:val="Titre"/>
        <w:pBdr>
          <w:top w:val="single" w:sz="4" w:space="1" w:color="4472C4" w:themeColor="accent1"/>
        </w:pBdr>
        <w:rPr>
          <w:i/>
          <w:lang w:val="fr-FR"/>
        </w:rPr>
      </w:pPr>
      <w:r w:rsidRPr="00605676">
        <w:rPr>
          <w:lang w:val="fr-FR"/>
        </w:rPr>
        <w:t xml:space="preserve">NARRATIVE </w:t>
      </w:r>
      <w:r w:rsidR="00F152DE" w:rsidRPr="00605676">
        <w:rPr>
          <w:lang w:val="fr-FR"/>
        </w:rPr>
        <w:t>CURRICULUM VITAE</w:t>
      </w:r>
      <w:r w:rsidR="009E2CBC" w:rsidRPr="00605676">
        <w:rPr>
          <w:lang w:val="fr-FR"/>
        </w:rPr>
        <w:t xml:space="preserve"> </w:t>
      </w:r>
      <w:r w:rsidR="00F152DE" w:rsidRPr="00605676">
        <w:rPr>
          <w:i/>
          <w:lang w:val="fr-FR"/>
        </w:rPr>
        <w:t>(</w:t>
      </w:r>
      <w:r w:rsidR="00AB4E32" w:rsidRPr="00605676">
        <w:rPr>
          <w:i/>
          <w:lang w:val="fr-FR"/>
        </w:rPr>
        <w:t xml:space="preserve">1 </w:t>
      </w:r>
      <w:r w:rsidR="00F152DE" w:rsidRPr="00605676">
        <w:rPr>
          <w:i/>
          <w:lang w:val="fr-FR"/>
        </w:rPr>
        <w:t>page max</w:t>
      </w:r>
      <w:r w:rsidR="00AB4E32" w:rsidRPr="00605676">
        <w:rPr>
          <w:i/>
          <w:lang w:val="fr-FR"/>
        </w:rPr>
        <w:t>)</w:t>
      </w:r>
    </w:p>
    <w:p w14:paraId="1803A664" w14:textId="705B25B8" w:rsidR="00A56176" w:rsidRPr="006A03A1" w:rsidRDefault="00A56176" w:rsidP="00AB4E32">
      <w:pPr>
        <w:pStyle w:val="Titre"/>
        <w:pBdr>
          <w:top w:val="single" w:sz="4" w:space="1" w:color="4472C4" w:themeColor="accent1"/>
        </w:pBdr>
      </w:pPr>
      <w:r w:rsidRPr="005669AC">
        <w:rPr>
          <w:i/>
          <w:color w:val="808080" w:themeColor="background1" w:themeShade="80"/>
        </w:rPr>
        <w:t>The CV should clearly state the applicant's background and research objectives, as well as their main achievements.</w:t>
      </w:r>
    </w:p>
    <w:p w14:paraId="4BC75690" w14:textId="25FABEBA" w:rsidR="00F152DE" w:rsidRPr="00B61259" w:rsidRDefault="00F152DE" w:rsidP="00AB4E32">
      <w:pPr>
        <w:rPr>
          <w:rFonts w:eastAsia="Times New Roman" w:cstheme="minorHAnsi"/>
          <w:spacing w:val="-10"/>
          <w:kern w:val="28"/>
          <w:szCs w:val="56"/>
          <w:lang w:eastAsia="fr-FR"/>
        </w:rPr>
      </w:pPr>
    </w:p>
    <w:p w14:paraId="5DF04C4F" w14:textId="77777777" w:rsidR="00B61259" w:rsidRPr="00B61259" w:rsidRDefault="00B61259" w:rsidP="00AB4E32">
      <w:pPr>
        <w:rPr>
          <w:rFonts w:eastAsia="Times New Roman" w:cstheme="minorHAnsi"/>
          <w:spacing w:val="-10"/>
          <w:kern w:val="28"/>
          <w:szCs w:val="56"/>
          <w:lang w:eastAsia="fr-FR"/>
        </w:rPr>
      </w:pPr>
    </w:p>
    <w:p w14:paraId="4DB26DBA" w14:textId="1CCDBB86" w:rsidR="00AB4E32" w:rsidRPr="008912E2" w:rsidRDefault="009C756C" w:rsidP="00AB4E32">
      <w:pPr>
        <w:pStyle w:val="Titre"/>
        <w:pBdr>
          <w:top w:val="single" w:sz="4" w:space="1" w:color="4472C4" w:themeColor="accent1"/>
        </w:pBdr>
        <w:rPr>
          <w:i/>
        </w:rPr>
      </w:pPr>
      <w:r>
        <w:t>IMPLICATION</w:t>
      </w:r>
      <w:r w:rsidRPr="001A7916">
        <w:t xml:space="preserve"> </w:t>
      </w:r>
      <w:r>
        <w:t>IN THE SCIENTIFIC COMMUN</w:t>
      </w:r>
      <w:r w:rsidRPr="009C756C">
        <w:t xml:space="preserve">ITY </w:t>
      </w:r>
      <w:r w:rsidR="00AB4E32" w:rsidRPr="008912E2">
        <w:rPr>
          <w:i/>
        </w:rPr>
        <w:t>(0</w:t>
      </w:r>
      <w:proofErr w:type="gramStart"/>
      <w:r w:rsidR="00B61259">
        <w:rPr>
          <w:i/>
        </w:rPr>
        <w:t>,</w:t>
      </w:r>
      <w:r w:rsidR="00AB4E32" w:rsidRPr="008912E2">
        <w:rPr>
          <w:i/>
        </w:rPr>
        <w:t>5</w:t>
      </w:r>
      <w:proofErr w:type="gramEnd"/>
      <w:r w:rsidR="00AB4E32" w:rsidRPr="008912E2">
        <w:rPr>
          <w:i/>
        </w:rPr>
        <w:t xml:space="preserve"> page max)</w:t>
      </w:r>
    </w:p>
    <w:p w14:paraId="2B6127FE" w14:textId="59B91300" w:rsidR="00A56176" w:rsidRPr="008912E2" w:rsidRDefault="00A56176" w:rsidP="00AB4E32">
      <w:pPr>
        <w:rPr>
          <w:rFonts w:asciiTheme="majorHAnsi" w:hAnsiTheme="majorHAnsi" w:cstheme="majorHAnsi"/>
          <w:lang w:eastAsia="fr-FR"/>
        </w:rPr>
      </w:pPr>
      <w:r w:rsidRPr="00A56176">
        <w:rPr>
          <w:rFonts w:asciiTheme="majorHAnsi" w:hAnsiTheme="majorHAnsi" w:cstheme="majorHAnsi"/>
          <w:i/>
          <w:color w:val="808080" w:themeColor="background1" w:themeShade="80"/>
        </w:rPr>
        <w:t>Applicants should describe their contribution to the community, including evaluation (publications and grants), teaching</w:t>
      </w:r>
      <w:r w:rsidR="002E20A0">
        <w:rPr>
          <w:rFonts w:asciiTheme="majorHAnsi" w:hAnsiTheme="majorHAnsi" w:cstheme="majorHAnsi"/>
          <w:i/>
          <w:color w:val="808080" w:themeColor="background1" w:themeShade="80"/>
        </w:rPr>
        <w:t>,</w:t>
      </w:r>
      <w:r w:rsidRPr="00A56176">
        <w:rPr>
          <w:rFonts w:asciiTheme="majorHAnsi" w:hAnsiTheme="majorHAnsi" w:cstheme="majorHAnsi"/>
          <w:i/>
          <w:color w:val="808080" w:themeColor="background1" w:themeShade="80"/>
        </w:rPr>
        <w:t xml:space="preserve"> actions to promote gender equality or diversity</w:t>
      </w:r>
      <w:r w:rsidR="003E7878">
        <w:rPr>
          <w:rFonts w:asciiTheme="majorHAnsi" w:hAnsiTheme="majorHAnsi" w:cstheme="majorHAnsi"/>
          <w:i/>
          <w:color w:val="808080" w:themeColor="background1" w:themeShade="80"/>
        </w:rPr>
        <w:t>, or science outreach</w:t>
      </w:r>
      <w:r w:rsidR="008E6BAD">
        <w:rPr>
          <w:rFonts w:asciiTheme="majorHAnsi" w:hAnsiTheme="majorHAnsi" w:cstheme="majorHAnsi"/>
          <w:i/>
          <w:color w:val="808080" w:themeColor="background1" w:themeShade="80"/>
        </w:rPr>
        <w:t>..</w:t>
      </w:r>
      <w:r w:rsidRPr="00A56176">
        <w:rPr>
          <w:rFonts w:asciiTheme="majorHAnsi" w:hAnsiTheme="majorHAnsi" w:cstheme="majorHAnsi"/>
          <w:i/>
          <w:color w:val="808080" w:themeColor="background1" w:themeShade="80"/>
        </w:rPr>
        <w:t>.</w:t>
      </w:r>
    </w:p>
    <w:p w14:paraId="285AB08F" w14:textId="66AC615E" w:rsidR="001A7916" w:rsidRPr="00B61259" w:rsidRDefault="001A7916" w:rsidP="00AB4E32">
      <w:pPr>
        <w:rPr>
          <w:rFonts w:cstheme="minorHAnsi"/>
          <w:lang w:eastAsia="fr-FR"/>
        </w:rPr>
      </w:pPr>
    </w:p>
    <w:p w14:paraId="7E2037D9" w14:textId="494430BA" w:rsidR="00B61259" w:rsidRPr="00B61259" w:rsidRDefault="00B61259" w:rsidP="00AB4E32">
      <w:pPr>
        <w:rPr>
          <w:rFonts w:cstheme="minorHAnsi"/>
          <w:lang w:eastAsia="fr-FR"/>
        </w:rPr>
      </w:pPr>
    </w:p>
    <w:p w14:paraId="3A34376A" w14:textId="5D72E0EC" w:rsidR="001A7916" w:rsidRDefault="001A7916" w:rsidP="00AB4E32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</w:rPr>
      </w:pPr>
      <w:r w:rsidRPr="001A7916">
        <w:t>BIBLIOGRAPHY</w:t>
      </w:r>
      <w:r w:rsidRPr="009C756C">
        <w:t xml:space="preserve"> </w:t>
      </w:r>
      <w:r w:rsidRPr="008912E2">
        <w:rPr>
          <w:i/>
        </w:rPr>
        <w:t>(1 page max)</w:t>
      </w:r>
    </w:p>
    <w:p w14:paraId="22332B9E" w14:textId="565F8366" w:rsidR="009C756C" w:rsidRPr="008912E2" w:rsidRDefault="009C756C" w:rsidP="008912E2">
      <w:pPr>
        <w:rPr>
          <w:i/>
          <w:color w:val="808080" w:themeColor="background1" w:themeShade="80"/>
        </w:rPr>
      </w:pPr>
      <w:r w:rsidRPr="008912E2">
        <w:rPr>
          <w:rFonts w:asciiTheme="majorHAnsi" w:hAnsiTheme="majorHAnsi" w:cstheme="majorHAnsi"/>
          <w:i/>
          <w:color w:val="808080" w:themeColor="background1" w:themeShade="80"/>
          <w:lang w:eastAsia="fr-FR"/>
        </w:rPr>
        <w:t>Please clear</w:t>
      </w:r>
      <w:r>
        <w:rPr>
          <w:rFonts w:asciiTheme="majorHAnsi" w:hAnsiTheme="majorHAnsi" w:cstheme="majorHAnsi"/>
          <w:i/>
          <w:color w:val="808080" w:themeColor="background1" w:themeShade="80"/>
          <w:lang w:eastAsia="fr-FR"/>
        </w:rPr>
        <w:t>l</w:t>
      </w:r>
      <w:r w:rsidRPr="008912E2">
        <w:rPr>
          <w:rFonts w:asciiTheme="majorHAnsi" w:hAnsiTheme="majorHAnsi" w:cstheme="majorHAnsi"/>
          <w:i/>
          <w:color w:val="808080" w:themeColor="background1" w:themeShade="80"/>
          <w:lang w:eastAsia="fr-FR"/>
        </w:rPr>
        <w:t xml:space="preserve">y separate original and review/opinion articles. Pre-printed </w:t>
      </w:r>
      <w:r>
        <w:rPr>
          <w:rFonts w:asciiTheme="majorHAnsi" w:hAnsiTheme="majorHAnsi" w:cstheme="majorHAnsi"/>
          <w:i/>
          <w:color w:val="808080" w:themeColor="background1" w:themeShade="80"/>
          <w:lang w:eastAsia="fr-FR"/>
        </w:rPr>
        <w:t>articles</w:t>
      </w:r>
      <w:r w:rsidRPr="008912E2">
        <w:rPr>
          <w:rFonts w:asciiTheme="majorHAnsi" w:hAnsiTheme="majorHAnsi" w:cstheme="majorHAnsi"/>
          <w:i/>
          <w:color w:val="808080" w:themeColor="background1" w:themeShade="80"/>
          <w:lang w:eastAsia="fr-FR"/>
        </w:rPr>
        <w:t xml:space="preserve"> </w:t>
      </w:r>
      <w:proofErr w:type="gramStart"/>
      <w:r w:rsidR="00A56176">
        <w:rPr>
          <w:rFonts w:asciiTheme="majorHAnsi" w:hAnsiTheme="majorHAnsi" w:cstheme="majorHAnsi"/>
          <w:i/>
          <w:color w:val="808080" w:themeColor="background1" w:themeShade="80"/>
          <w:lang w:eastAsia="fr-FR"/>
        </w:rPr>
        <w:t>may</w:t>
      </w:r>
      <w:r w:rsidR="00A56176" w:rsidRPr="008912E2">
        <w:rPr>
          <w:rFonts w:asciiTheme="majorHAnsi" w:hAnsiTheme="majorHAnsi" w:cstheme="majorHAnsi"/>
          <w:i/>
          <w:color w:val="808080" w:themeColor="background1" w:themeShade="80"/>
          <w:lang w:eastAsia="fr-FR"/>
        </w:rPr>
        <w:t xml:space="preserve"> </w:t>
      </w:r>
      <w:r w:rsidRPr="008912E2">
        <w:rPr>
          <w:rFonts w:asciiTheme="majorHAnsi" w:hAnsiTheme="majorHAnsi" w:cstheme="majorHAnsi"/>
          <w:i/>
          <w:color w:val="808080" w:themeColor="background1" w:themeShade="80"/>
          <w:lang w:eastAsia="fr-FR"/>
        </w:rPr>
        <w:t>also be listed</w:t>
      </w:r>
      <w:proofErr w:type="gramEnd"/>
      <w:r w:rsidRPr="008912E2">
        <w:rPr>
          <w:rFonts w:asciiTheme="majorHAnsi" w:hAnsiTheme="majorHAnsi" w:cstheme="majorHAnsi"/>
          <w:i/>
          <w:color w:val="808080" w:themeColor="background1" w:themeShade="80"/>
          <w:lang w:eastAsia="fr-FR"/>
        </w:rPr>
        <w:t xml:space="preserve"> in a separate section</w:t>
      </w:r>
      <w:r w:rsidR="006A03A1">
        <w:rPr>
          <w:rFonts w:asciiTheme="majorHAnsi" w:hAnsiTheme="majorHAnsi" w:cstheme="majorHAnsi"/>
          <w:i/>
          <w:color w:val="808080" w:themeColor="background1" w:themeShade="80"/>
          <w:lang w:eastAsia="fr-FR"/>
        </w:rPr>
        <w:t>.</w:t>
      </w:r>
    </w:p>
    <w:p w14:paraId="580B6E58" w14:textId="6494988C" w:rsidR="000B26AB" w:rsidRPr="00B61259" w:rsidRDefault="000B26AB" w:rsidP="00AB4E32">
      <w:pPr>
        <w:rPr>
          <w:rFonts w:eastAsia="Times New Roman" w:cstheme="minorHAnsi"/>
          <w:bCs/>
          <w:szCs w:val="24"/>
          <w:lang w:eastAsia="fr-FR"/>
        </w:rPr>
      </w:pPr>
    </w:p>
    <w:sectPr w:rsidR="000B26AB" w:rsidRPr="00B61259" w:rsidSect="00662FE3">
      <w:footnotePr>
        <w:numFmt w:val="chicago"/>
      </w:footnotePr>
      <w:type w:val="continuous"/>
      <w:pgSz w:w="11906" w:h="16838"/>
      <w:pgMar w:top="1417" w:right="1133" w:bottom="568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6226CA0A" w16cex:dateUtc="2023-10-31T11:02:00Z"/>
  <w16cex:commentExtensible w16cex:durableId="4382E7AA" w16cex:dateUtc="2023-10-27T09:34:00Z"/>
  <w16cex:commentExtensible w16cex:durableId="28EDEB6C" w16cex:dateUtc="2023-11-02T08:33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77C887" w14:textId="77777777" w:rsidR="00C742E7" w:rsidRDefault="00C742E7" w:rsidP="00315404">
      <w:pPr>
        <w:spacing w:line="240" w:lineRule="auto"/>
      </w:pPr>
      <w:r>
        <w:separator/>
      </w:r>
    </w:p>
  </w:endnote>
  <w:endnote w:type="continuationSeparator" w:id="0">
    <w:p w14:paraId="1160D87D" w14:textId="77777777" w:rsidR="00C742E7" w:rsidRDefault="00C742E7" w:rsidP="003154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Calibri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CFBE25" w14:textId="77777777" w:rsidR="00605676" w:rsidRDefault="0060567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2962654"/>
      <w:docPartObj>
        <w:docPartGallery w:val="Page Numbers (Bottom of Page)"/>
        <w:docPartUnique/>
      </w:docPartObj>
    </w:sdtPr>
    <w:sdtEndPr/>
    <w:sdtContent>
      <w:p w14:paraId="0EAA7A76" w14:textId="57CBB3A7" w:rsidR="00B61259" w:rsidRDefault="00B61259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140E" w:rsidRPr="0051140E">
          <w:rPr>
            <w:noProof/>
            <w:lang w:val="fr-FR"/>
          </w:rPr>
          <w:t>1</w:t>
        </w:r>
        <w:r>
          <w:fldChar w:fldCharType="end"/>
        </w:r>
      </w:p>
    </w:sdtContent>
  </w:sdt>
  <w:p w14:paraId="42A5ADE0" w14:textId="77777777" w:rsidR="00B61259" w:rsidRDefault="00B61259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826358" w14:textId="77777777" w:rsidR="00605676" w:rsidRDefault="0060567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DC1ABF" w14:textId="77777777" w:rsidR="00C742E7" w:rsidRDefault="00C742E7" w:rsidP="00315404">
      <w:pPr>
        <w:spacing w:line="240" w:lineRule="auto"/>
      </w:pPr>
      <w:r>
        <w:separator/>
      </w:r>
    </w:p>
  </w:footnote>
  <w:footnote w:type="continuationSeparator" w:id="0">
    <w:p w14:paraId="500D1FFD" w14:textId="77777777" w:rsidR="00C742E7" w:rsidRDefault="00C742E7" w:rsidP="0031540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9D8B99" w14:textId="77777777" w:rsidR="00605676" w:rsidRDefault="00605676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19ED5B" w14:textId="77415D2E" w:rsidR="00605676" w:rsidRDefault="00605676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7499DE" w14:textId="77777777" w:rsidR="00605676" w:rsidRDefault="0060567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D0489"/>
    <w:multiLevelType w:val="hybridMultilevel"/>
    <w:tmpl w:val="50F42324"/>
    <w:lvl w:ilvl="0" w:tplc="4172008E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C41A7"/>
    <w:multiLevelType w:val="hybridMultilevel"/>
    <w:tmpl w:val="D234C320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42170"/>
    <w:multiLevelType w:val="hybridMultilevel"/>
    <w:tmpl w:val="040C000F"/>
    <w:lvl w:ilvl="0" w:tplc="3482CCDA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575835E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A036A33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 w:tplc="4B72EB44" w:tentative="1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 w:tplc="3F3EBC3A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 w:tplc="9C946E22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 w:tplc="69EC11DC" w:tentative="1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 w:tplc="89F27F80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 w:tplc="F78C5D70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3" w15:restartNumberingAfterBreak="0">
    <w:nsid w:val="11B047F5"/>
    <w:multiLevelType w:val="multilevel"/>
    <w:tmpl w:val="1A826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9B37111"/>
    <w:multiLevelType w:val="hybridMultilevel"/>
    <w:tmpl w:val="FD6A6D10"/>
    <w:lvl w:ilvl="0" w:tplc="71C6512A">
      <w:numFmt w:val="bullet"/>
      <w:pStyle w:val="Titre3"/>
      <w:lvlText w:val="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D23B07"/>
    <w:multiLevelType w:val="hybridMultilevel"/>
    <w:tmpl w:val="7560693A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F580B7B"/>
    <w:multiLevelType w:val="hybridMultilevel"/>
    <w:tmpl w:val="0F9E80B4"/>
    <w:lvl w:ilvl="0" w:tplc="DBC23A9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C147C3B"/>
    <w:multiLevelType w:val="hybridMultilevel"/>
    <w:tmpl w:val="79C024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4C33EAD"/>
    <w:multiLevelType w:val="hybridMultilevel"/>
    <w:tmpl w:val="D86ADF98"/>
    <w:lvl w:ilvl="0" w:tplc="6D3C048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E8404E"/>
    <w:multiLevelType w:val="hybridMultilevel"/>
    <w:tmpl w:val="706C70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10"/>
  </w:num>
  <w:num w:numId="5">
    <w:abstractNumId w:val="11"/>
  </w:num>
  <w:num w:numId="6">
    <w:abstractNumId w:val="8"/>
  </w:num>
  <w:num w:numId="7">
    <w:abstractNumId w:val="2"/>
  </w:num>
  <w:num w:numId="8">
    <w:abstractNumId w:val="1"/>
  </w:num>
  <w:num w:numId="9">
    <w:abstractNumId w:val="5"/>
  </w:num>
  <w:num w:numId="10">
    <w:abstractNumId w:val="7"/>
  </w:num>
  <w:num w:numId="11">
    <w:abstractNumId w:val="4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9F7"/>
    <w:rsid w:val="00024DB3"/>
    <w:rsid w:val="0004121D"/>
    <w:rsid w:val="00044181"/>
    <w:rsid w:val="00082766"/>
    <w:rsid w:val="00095560"/>
    <w:rsid w:val="000B26AB"/>
    <w:rsid w:val="000D654B"/>
    <w:rsid w:val="00102FA2"/>
    <w:rsid w:val="0011454C"/>
    <w:rsid w:val="00117E39"/>
    <w:rsid w:val="00142D05"/>
    <w:rsid w:val="00165581"/>
    <w:rsid w:val="00184924"/>
    <w:rsid w:val="00184CFC"/>
    <w:rsid w:val="001A7916"/>
    <w:rsid w:val="001B3B8C"/>
    <w:rsid w:val="001D6889"/>
    <w:rsid w:val="001F0C22"/>
    <w:rsid w:val="001F4AC1"/>
    <w:rsid w:val="00227DD0"/>
    <w:rsid w:val="00234436"/>
    <w:rsid w:val="00252845"/>
    <w:rsid w:val="00293C7F"/>
    <w:rsid w:val="00295CBF"/>
    <w:rsid w:val="002E20A0"/>
    <w:rsid w:val="002E5EED"/>
    <w:rsid w:val="002F1412"/>
    <w:rsid w:val="00315404"/>
    <w:rsid w:val="00332D6C"/>
    <w:rsid w:val="00341AB4"/>
    <w:rsid w:val="00382385"/>
    <w:rsid w:val="00393570"/>
    <w:rsid w:val="003A4ADF"/>
    <w:rsid w:val="003B3E70"/>
    <w:rsid w:val="003B7BBB"/>
    <w:rsid w:val="003D18F9"/>
    <w:rsid w:val="003E7878"/>
    <w:rsid w:val="00411590"/>
    <w:rsid w:val="00441EB9"/>
    <w:rsid w:val="00443863"/>
    <w:rsid w:val="004D024C"/>
    <w:rsid w:val="004D2160"/>
    <w:rsid w:val="004D5676"/>
    <w:rsid w:val="004E77C3"/>
    <w:rsid w:val="0051140E"/>
    <w:rsid w:val="00511F71"/>
    <w:rsid w:val="0052462D"/>
    <w:rsid w:val="00552597"/>
    <w:rsid w:val="0055392E"/>
    <w:rsid w:val="0055486E"/>
    <w:rsid w:val="005669AC"/>
    <w:rsid w:val="005748B5"/>
    <w:rsid w:val="005A36D4"/>
    <w:rsid w:val="005B1001"/>
    <w:rsid w:val="005C5A44"/>
    <w:rsid w:val="005C5C57"/>
    <w:rsid w:val="005C6660"/>
    <w:rsid w:val="005D2478"/>
    <w:rsid w:val="005F6B0F"/>
    <w:rsid w:val="00605676"/>
    <w:rsid w:val="00643D47"/>
    <w:rsid w:val="00657DBB"/>
    <w:rsid w:val="00662FE3"/>
    <w:rsid w:val="006703F9"/>
    <w:rsid w:val="00675179"/>
    <w:rsid w:val="00687818"/>
    <w:rsid w:val="006A03A1"/>
    <w:rsid w:val="006B6E47"/>
    <w:rsid w:val="006C1E11"/>
    <w:rsid w:val="006F3FBA"/>
    <w:rsid w:val="006F499F"/>
    <w:rsid w:val="00717FCD"/>
    <w:rsid w:val="007521E0"/>
    <w:rsid w:val="00752618"/>
    <w:rsid w:val="00754BB9"/>
    <w:rsid w:val="007559F4"/>
    <w:rsid w:val="007C51BD"/>
    <w:rsid w:val="00842B50"/>
    <w:rsid w:val="00862335"/>
    <w:rsid w:val="0086496D"/>
    <w:rsid w:val="008667D6"/>
    <w:rsid w:val="008679F7"/>
    <w:rsid w:val="008842F2"/>
    <w:rsid w:val="008912E2"/>
    <w:rsid w:val="008D0D23"/>
    <w:rsid w:val="008E4500"/>
    <w:rsid w:val="008E6BAD"/>
    <w:rsid w:val="008F66B1"/>
    <w:rsid w:val="008F77C9"/>
    <w:rsid w:val="00946EF7"/>
    <w:rsid w:val="00977AA9"/>
    <w:rsid w:val="009A04B8"/>
    <w:rsid w:val="009C756C"/>
    <w:rsid w:val="009E29A0"/>
    <w:rsid w:val="009E2CBC"/>
    <w:rsid w:val="00A46D8B"/>
    <w:rsid w:val="00A56176"/>
    <w:rsid w:val="00A6723A"/>
    <w:rsid w:val="00A71487"/>
    <w:rsid w:val="00AA72CE"/>
    <w:rsid w:val="00AB4E32"/>
    <w:rsid w:val="00AC67BB"/>
    <w:rsid w:val="00AE7864"/>
    <w:rsid w:val="00AF5021"/>
    <w:rsid w:val="00B0518F"/>
    <w:rsid w:val="00B42AA1"/>
    <w:rsid w:val="00B545B5"/>
    <w:rsid w:val="00B61259"/>
    <w:rsid w:val="00B62F9D"/>
    <w:rsid w:val="00B83B72"/>
    <w:rsid w:val="00BA0DFA"/>
    <w:rsid w:val="00BA1AA3"/>
    <w:rsid w:val="00BA5128"/>
    <w:rsid w:val="00BC02C1"/>
    <w:rsid w:val="00BD1AB1"/>
    <w:rsid w:val="00BE0759"/>
    <w:rsid w:val="00BE3B70"/>
    <w:rsid w:val="00C22A25"/>
    <w:rsid w:val="00C240B4"/>
    <w:rsid w:val="00C26F24"/>
    <w:rsid w:val="00C35C4B"/>
    <w:rsid w:val="00C40F8A"/>
    <w:rsid w:val="00C50B14"/>
    <w:rsid w:val="00C54143"/>
    <w:rsid w:val="00C67C7E"/>
    <w:rsid w:val="00C742E7"/>
    <w:rsid w:val="00CB3677"/>
    <w:rsid w:val="00CD21C3"/>
    <w:rsid w:val="00CE356E"/>
    <w:rsid w:val="00CF6776"/>
    <w:rsid w:val="00D024A8"/>
    <w:rsid w:val="00D16FC9"/>
    <w:rsid w:val="00D21D16"/>
    <w:rsid w:val="00D22EDC"/>
    <w:rsid w:val="00D34863"/>
    <w:rsid w:val="00D37D9E"/>
    <w:rsid w:val="00D554EA"/>
    <w:rsid w:val="00D95D33"/>
    <w:rsid w:val="00DA7B6E"/>
    <w:rsid w:val="00DD7346"/>
    <w:rsid w:val="00DE1265"/>
    <w:rsid w:val="00E01643"/>
    <w:rsid w:val="00E016A5"/>
    <w:rsid w:val="00E03383"/>
    <w:rsid w:val="00E17F61"/>
    <w:rsid w:val="00E3139D"/>
    <w:rsid w:val="00E4057F"/>
    <w:rsid w:val="00E56674"/>
    <w:rsid w:val="00E6750D"/>
    <w:rsid w:val="00EA30AA"/>
    <w:rsid w:val="00ED0058"/>
    <w:rsid w:val="00EE17E5"/>
    <w:rsid w:val="00EE26E4"/>
    <w:rsid w:val="00F01702"/>
    <w:rsid w:val="00F152DE"/>
    <w:rsid w:val="00F34DDB"/>
    <w:rsid w:val="00F517B0"/>
    <w:rsid w:val="00F535E8"/>
    <w:rsid w:val="00F614C1"/>
    <w:rsid w:val="00F674CB"/>
    <w:rsid w:val="00FB2548"/>
    <w:rsid w:val="00FC1689"/>
    <w:rsid w:val="00FC1708"/>
    <w:rsid w:val="00FD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5519813"/>
  <w15:docId w15:val="{9BF8F420-95A9-4923-850D-F9A1E5309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39D"/>
    <w:pPr>
      <w:spacing w:after="0"/>
      <w:jc w:val="both"/>
    </w:pPr>
    <w:rPr>
      <w:sz w:val="24"/>
      <w:lang w:val="en-GB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E3139D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B61259"/>
    <w:pPr>
      <w:keepNext/>
      <w:keepLines/>
      <w:numPr>
        <w:numId w:val="11"/>
      </w:numPr>
      <w:spacing w:line="276" w:lineRule="auto"/>
      <w:ind w:left="284" w:hanging="284"/>
      <w:outlineLvl w:val="2"/>
    </w:pPr>
    <w:rPr>
      <w:rFonts w:asciiTheme="majorHAnsi" w:eastAsia="Times New Roman" w:hAnsiTheme="majorHAnsi" w:cstheme="majorHAnsi"/>
      <w:color w:val="2F5496" w:themeColor="accent1" w:themeShade="BF"/>
      <w:sz w:val="28"/>
      <w:szCs w:val="24"/>
      <w:u w:val="single"/>
      <w:bdr w:val="none" w:sz="0" w:space="0" w:color="auto" w:frame="1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E3139D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B61259"/>
    <w:rPr>
      <w:rFonts w:asciiTheme="majorHAnsi" w:eastAsia="Times New Roman" w:hAnsiTheme="majorHAnsi" w:cstheme="majorHAnsi"/>
      <w:color w:val="2F5496" w:themeColor="accent1" w:themeShade="BF"/>
      <w:sz w:val="28"/>
      <w:szCs w:val="24"/>
      <w:u w:val="single"/>
      <w:bdr w:val="none" w:sz="0" w:space="0" w:color="auto" w:frame="1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DE1265"/>
    <w:pP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DE1265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5C5A44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2E5EE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E5EE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E5EED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E5EE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E5EED"/>
    <w:rPr>
      <w:b/>
      <w:bCs/>
      <w:sz w:val="20"/>
      <w:szCs w:val="20"/>
      <w:lang w:val="en-GB"/>
    </w:rPr>
  </w:style>
  <w:style w:type="character" w:styleId="Textedelespacerserv">
    <w:name w:val="Placeholder Text"/>
    <w:basedOn w:val="Policepardfaut"/>
    <w:uiPriority w:val="99"/>
    <w:semiHidden/>
    <w:rsid w:val="009E2CBC"/>
    <w:rPr>
      <w:color w:val="808080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CF6776"/>
    <w:rPr>
      <w:color w:val="605E5C"/>
      <w:shd w:val="clear" w:color="auto" w:fill="E1DFDD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315404"/>
    <w:pPr>
      <w:spacing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315404"/>
    <w:rPr>
      <w:sz w:val="20"/>
      <w:szCs w:val="20"/>
      <w:lang w:val="en-GB"/>
    </w:rPr>
  </w:style>
  <w:style w:type="character" w:styleId="Appelnotedebasdep">
    <w:name w:val="footnote reference"/>
    <w:basedOn w:val="Policepardfaut"/>
    <w:uiPriority w:val="99"/>
    <w:semiHidden/>
    <w:unhideWhenUsed/>
    <w:rsid w:val="00315404"/>
    <w:rPr>
      <w:vertAlign w:val="superscript"/>
    </w:rPr>
  </w:style>
  <w:style w:type="character" w:styleId="Lienhypertextesuivivisit">
    <w:name w:val="FollowedHyperlink"/>
    <w:basedOn w:val="Policepardfaut"/>
    <w:uiPriority w:val="99"/>
    <w:semiHidden/>
    <w:unhideWhenUsed/>
    <w:rsid w:val="00227DD0"/>
    <w:rPr>
      <w:color w:val="954F72" w:themeColor="followedHyperlink"/>
      <w:u w:val="single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227DD0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B83B72"/>
    <w:pPr>
      <w:spacing w:after="0" w:line="240" w:lineRule="auto"/>
    </w:pPr>
    <w:rPr>
      <w:sz w:val="24"/>
      <w:lang w:val="en-GB"/>
    </w:rPr>
  </w:style>
  <w:style w:type="character" w:customStyle="1" w:styleId="Mentionnonrsolue3">
    <w:name w:val="Mention non résolue3"/>
    <w:basedOn w:val="Policepardfaut"/>
    <w:uiPriority w:val="99"/>
    <w:semiHidden/>
    <w:unhideWhenUsed/>
    <w:rsid w:val="002F1412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B61259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61259"/>
    <w:rPr>
      <w:sz w:val="24"/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B61259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61259"/>
    <w:rPr>
      <w:sz w:val="24"/>
      <w:lang w:val="en-GB"/>
    </w:rPr>
  </w:style>
  <w:style w:type="character" w:styleId="Numrodepage">
    <w:name w:val="page number"/>
    <w:basedOn w:val="Policepardfaut"/>
    <w:uiPriority w:val="99"/>
    <w:unhideWhenUsed/>
    <w:rsid w:val="00B612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214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3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8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1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4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julia.goncalves@u-bordeaux.f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mailto:" TargetMode="External"/><Relationship Id="rId23" Type="http://schemas.microsoft.com/office/2018/08/relationships/commentsExtensible" Target="commentsExtensi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009840-E881-4065-AA17-9922630A5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464</Words>
  <Characters>2554</Characters>
  <Application>Microsoft Office Word</Application>
  <DocSecurity>0</DocSecurity>
  <Lines>21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7</cp:revision>
  <cp:lastPrinted>2020-11-10T12:55:00Z</cp:lastPrinted>
  <dcterms:created xsi:type="dcterms:W3CDTF">2023-12-01T08:15:00Z</dcterms:created>
  <dcterms:modified xsi:type="dcterms:W3CDTF">2023-12-05T15:22:00Z</dcterms:modified>
</cp:coreProperties>
</file>